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6E7F1" w14:textId="459DB12B" w:rsidR="004249CB" w:rsidRPr="002517AE" w:rsidRDefault="004249CB" w:rsidP="004249CB">
      <w:pPr>
        <w:jc w:val="right"/>
        <w:rPr>
          <w:rFonts w:ascii="TimesNewRomanPSMT" w:eastAsia="Calibri" w:hAnsi="TimesNewRomanPSMT"/>
          <w:color w:val="000000"/>
          <w:sz w:val="20"/>
          <w:szCs w:val="20"/>
          <w:lang w:eastAsia="en-US"/>
        </w:rPr>
      </w:pPr>
      <w:r w:rsidRPr="002517AE">
        <w:rPr>
          <w:rFonts w:ascii="TimesNewRomanPSMT" w:eastAsia="Calibri" w:hAnsi="TimesNewRomanPSMT"/>
          <w:color w:val="000000"/>
          <w:sz w:val="20"/>
          <w:szCs w:val="20"/>
          <w:lang w:eastAsia="en-US"/>
        </w:rPr>
        <w:t xml:space="preserve">Додаток </w:t>
      </w:r>
      <w:r>
        <w:rPr>
          <w:rFonts w:ascii="TimesNewRomanPSMT" w:eastAsia="Calibri" w:hAnsi="TimesNewRomanPSMT"/>
          <w:color w:val="000000"/>
          <w:sz w:val="20"/>
          <w:szCs w:val="20"/>
          <w:lang w:eastAsia="en-US"/>
        </w:rPr>
        <w:t>12</w:t>
      </w:r>
    </w:p>
    <w:p w14:paraId="29ECE610" w14:textId="77777777" w:rsidR="004249CB" w:rsidRPr="002517AE" w:rsidRDefault="004249CB" w:rsidP="004249CB">
      <w:pPr>
        <w:jc w:val="right"/>
        <w:rPr>
          <w:rFonts w:ascii="TimesNewRomanPSMT" w:eastAsia="Calibri" w:hAnsi="TimesNewRomanPSMT"/>
          <w:color w:val="000000"/>
          <w:sz w:val="20"/>
          <w:szCs w:val="20"/>
          <w:lang w:eastAsia="en-US"/>
        </w:rPr>
      </w:pPr>
      <w:r w:rsidRPr="002517AE">
        <w:rPr>
          <w:rFonts w:ascii="TimesNewRomanPSMT" w:eastAsia="Calibri" w:hAnsi="TimesNewRomanPSMT"/>
          <w:color w:val="000000"/>
          <w:sz w:val="20"/>
          <w:szCs w:val="20"/>
          <w:lang w:eastAsia="en-US"/>
        </w:rPr>
        <w:t>до рішення правління АТ «Ощадбанк»</w:t>
      </w:r>
    </w:p>
    <w:p w14:paraId="0042C1AB" w14:textId="77777777" w:rsidR="004249CB" w:rsidRPr="002517AE" w:rsidRDefault="004249CB" w:rsidP="004249CB">
      <w:pPr>
        <w:jc w:val="right"/>
        <w:rPr>
          <w:rFonts w:ascii="TimesNewRomanPSMT" w:eastAsia="Calibri" w:hAnsi="TimesNewRomanPSMT"/>
          <w:color w:val="000000"/>
          <w:sz w:val="20"/>
          <w:szCs w:val="20"/>
          <w:lang w:eastAsia="en-US"/>
        </w:rPr>
      </w:pPr>
      <w:r w:rsidRPr="002517AE">
        <w:rPr>
          <w:rFonts w:ascii="TimesNewRomanPSMT" w:eastAsia="Calibri" w:hAnsi="TimesNewRomanPSMT"/>
          <w:color w:val="000000"/>
          <w:sz w:val="20"/>
          <w:szCs w:val="20"/>
          <w:lang w:eastAsia="en-US"/>
        </w:rPr>
        <w:t>від ___.___. 2024 року № ___</w:t>
      </w:r>
    </w:p>
    <w:p w14:paraId="1C0C6609" w14:textId="77777777" w:rsidR="004249CB" w:rsidRDefault="004249CB" w:rsidP="004249CB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029A93EF" w14:textId="095C7C0E" w:rsidR="00657C1C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657C1C">
        <w:rPr>
          <w:rStyle w:val="af0"/>
          <w:rFonts w:eastAsia="Times New Roman"/>
          <w:sz w:val="24"/>
          <w:szCs w:val="24"/>
        </w:rPr>
        <w:footnoteReference w:id="2"/>
      </w:r>
    </w:p>
    <w:p w14:paraId="391A209F" w14:textId="13E2E5E7" w:rsidR="000C1170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</w:p>
    <w:p w14:paraId="7388462B" w14:textId="49DE3862" w:rsidR="004D2190" w:rsidRPr="00C955AC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C955AC">
        <w:rPr>
          <w:rFonts w:eastAsia="Times New Roman"/>
          <w:b w:val="0"/>
          <w:sz w:val="24"/>
          <w:szCs w:val="24"/>
        </w:rPr>
        <w:t>(</w:t>
      </w:r>
      <w:r w:rsidRPr="006D3448">
        <w:rPr>
          <w:b w:val="0"/>
          <w:sz w:val="24"/>
        </w:rPr>
        <w:t xml:space="preserve">для </w:t>
      </w:r>
      <w:r w:rsidR="005C38D9" w:rsidRPr="006D3448">
        <w:rPr>
          <w:b w:val="0"/>
          <w:sz w:val="24"/>
        </w:rPr>
        <w:t>Б</w:t>
      </w:r>
      <w:r w:rsidR="003B138E" w:rsidRPr="006D3448">
        <w:rPr>
          <w:b w:val="0"/>
          <w:sz w:val="24"/>
        </w:rPr>
        <w:t>іржових торгів</w:t>
      </w:r>
      <w:r w:rsidRPr="00C955AC">
        <w:rPr>
          <w:rFonts w:eastAsia="Times New Roman"/>
          <w:b w:val="0"/>
          <w:sz w:val="24"/>
          <w:szCs w:val="24"/>
        </w:rPr>
        <w:t>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C955AC"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657C1C">
        <w:trPr>
          <w:tblCellSpacing w:w="22" w:type="dxa"/>
          <w:jc w:val="center"/>
        </w:trPr>
        <w:tc>
          <w:tcPr>
            <w:tcW w:w="3071" w:type="pct"/>
            <w:hideMark/>
          </w:tcPr>
          <w:p w14:paraId="391A20A2" w14:textId="3259DD9E" w:rsidR="000C1170" w:rsidRPr="000C1170" w:rsidRDefault="000C1170" w:rsidP="004249CB">
            <w:pPr>
              <w:pStyle w:val="a3"/>
            </w:pPr>
            <w:r w:rsidRPr="000C1170">
              <w:t xml:space="preserve">2. </w:t>
            </w:r>
            <w:r w:rsidR="004249CB" w:rsidRPr="00361368">
              <w:rPr>
                <w:sz w:val="22"/>
                <w:szCs w:val="22"/>
              </w:rPr>
              <w:t xml:space="preserve">Повне або скорочене (за наявності)  </w:t>
            </w:r>
            <w:r w:rsidR="004249CB">
              <w:t>н</w:t>
            </w:r>
            <w:r w:rsidRPr="000C1170">
              <w:t xml:space="preserve">айменування / прізвище, ім'я та по батькові (за наявності) </w:t>
            </w:r>
            <w:r w:rsidR="004249CB">
              <w:t>користувача</w:t>
            </w:r>
            <w:r w:rsidRPr="000C1170">
              <w:t>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0C4715C6" w:rsidR="000C1170" w:rsidRPr="000C1170" w:rsidRDefault="000C1170" w:rsidP="004249CB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1E1AF4CB" w:rsidR="000C1170" w:rsidRPr="000C1170" w:rsidRDefault="000C1170" w:rsidP="00B44A73">
            <w:pPr>
              <w:pStyle w:val="a3"/>
              <w:spacing w:after="0" w:afterAutospacing="0"/>
            </w:pPr>
            <w:r w:rsidRPr="000C1170">
              <w:t xml:space="preserve">4. Код економічної діяльності </w:t>
            </w:r>
            <w:r w:rsidR="00343BFA">
              <w:t xml:space="preserve"> </w:t>
            </w:r>
            <w:r w:rsidRPr="000C1170">
              <w:t>___________________________________________________________</w:t>
            </w:r>
          </w:p>
          <w:p w14:paraId="391A20A6" w14:textId="77777777" w:rsidR="000C1170" w:rsidRPr="000C1170" w:rsidRDefault="00545AAF" w:rsidP="00B44A73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10BCCF9C" w:rsidR="000C1170" w:rsidRP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="004247ED">
              <w:t xml:space="preserve"> </w:t>
            </w:r>
            <w:r w:rsidR="004247ED" w:rsidRPr="004247ED">
              <w:t>для здійснення господарської діяльності</w:t>
            </w:r>
            <w:r w:rsidRPr="000C1170">
              <w:t>.</w:t>
            </w:r>
          </w:p>
          <w:p w14:paraId="391A20A8" w14:textId="0B2DDB81" w:rsid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50BA350C" w:rsidR="00787BDB" w:rsidRPr="00C955AC" w:rsidRDefault="00787BDB" w:rsidP="00B44A73">
            <w:pPr>
              <w:pStyle w:val="a3"/>
              <w:spacing w:before="0" w:beforeAutospacing="0"/>
              <w:rPr>
                <w:lang w:val="ru-RU"/>
              </w:rPr>
            </w:pPr>
            <w:r>
              <w:t>Бенефіціар за Рахунком умовного збер</w:t>
            </w:r>
            <w:r w:rsidRPr="00C955AC">
              <w:t>ігання (ес</w:t>
            </w:r>
            <w:r w:rsidR="00923BDA">
              <w:t>к</w:t>
            </w:r>
            <w:r w:rsidRPr="00C955AC">
              <w:t>роу</w:t>
            </w:r>
            <w:r w:rsidRPr="006D3448">
              <w:t xml:space="preserve">): </w:t>
            </w:r>
            <w:r w:rsidR="003B138E" w:rsidRPr="006D3448">
              <w:t>Учасник біржових торгів</w:t>
            </w:r>
            <w:r w:rsidR="00AB71F0" w:rsidRPr="006D3448">
              <w:rPr>
                <w:lang w:val="ru-RU"/>
              </w:rPr>
              <w:t>,</w:t>
            </w:r>
            <w:r w:rsidR="003B138E" w:rsidRPr="006D3448">
              <w:t xml:space="preserve"> </w:t>
            </w:r>
            <w:r w:rsidR="005C38D9" w:rsidRPr="006D3448">
              <w:t xml:space="preserve">визначений </w:t>
            </w:r>
            <w:proofErr w:type="spellStart"/>
            <w:r w:rsidR="005C38D9" w:rsidRPr="006D3448">
              <w:t>Біржею</w:t>
            </w:r>
            <w:proofErr w:type="spellEnd"/>
            <w:r w:rsidR="005C38D9" w:rsidRPr="006D3448">
              <w:t xml:space="preserve"> за результатами проведених Біржових торгів</w:t>
            </w:r>
            <w:r w:rsidR="00AB71F0" w:rsidRPr="00C955AC">
              <w:rPr>
                <w:lang w:val="ru-RU"/>
              </w:rPr>
              <w:t>.</w:t>
            </w:r>
          </w:p>
          <w:p w14:paraId="31E6B6AC" w14:textId="77777777" w:rsidR="004249CB" w:rsidRPr="00B44A73" w:rsidRDefault="000C1170" w:rsidP="004249CB">
            <w:pPr>
              <w:pStyle w:val="a3"/>
              <w:spacing w:before="60" w:beforeAutospacing="0" w:after="0" w:afterAutospacing="0"/>
            </w:pPr>
            <w:r w:rsidRPr="000C1170">
              <w:t xml:space="preserve">8. </w:t>
            </w:r>
            <w:r w:rsidR="004249CB" w:rsidRPr="00B44A73">
              <w:t>Адреса користувача</w:t>
            </w:r>
            <w:r w:rsidR="004249CB" w:rsidRPr="00B44A73" w:rsidDel="00E7442E">
              <w:t xml:space="preserve"> </w:t>
            </w:r>
            <w:r w:rsidR="004249CB" w:rsidRPr="00B44A73">
              <w:t>_____________________________________________________________</w:t>
            </w:r>
          </w:p>
          <w:p w14:paraId="7AFAA2D2" w14:textId="77777777" w:rsidR="004249CB" w:rsidRPr="00B44A73" w:rsidRDefault="004249CB" w:rsidP="004249CB">
            <w:pPr>
              <w:pStyle w:val="a3"/>
              <w:spacing w:before="60" w:beforeAutospacing="0" w:after="0" w:afterAutospacing="0"/>
            </w:pPr>
            <w:r w:rsidRPr="00B44A73">
              <w:t>9. Особа, яка відкриває рахунок__________________________________________________________</w:t>
            </w:r>
          </w:p>
          <w:p w14:paraId="391A20AA" w14:textId="0A4981AD" w:rsidR="000C1170" w:rsidRPr="000C1170" w:rsidRDefault="004249CB" w:rsidP="00B44A73">
            <w:pPr>
              <w:pStyle w:val="a3"/>
              <w:spacing w:before="0" w:beforeAutospacing="0"/>
            </w:pPr>
            <w:r w:rsidRPr="00B44A73">
              <w:t>10. Підпис користувача</w:t>
            </w:r>
            <w:r>
              <w:t xml:space="preserve"> _______________________________________</w:t>
            </w:r>
            <w:r w:rsidR="000C1170" w:rsidRPr="000C1170">
              <w:t> (</w:t>
            </w:r>
            <w:r w:rsidR="000C1170" w:rsidRPr="00B44A73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2704FB92" w14:textId="4100729C" w:rsidR="00657C1C" w:rsidRPr="000C1170" w:rsidRDefault="000C1170" w:rsidP="00B44A73">
            <w:pPr>
              <w:pStyle w:val="a3"/>
              <w:spacing w:before="240" w:beforeAutospacing="0"/>
            </w:pPr>
            <w:r w:rsidRPr="000C1170">
              <w:t>"___" ____________ 20__ р.</w:t>
            </w:r>
          </w:p>
          <w:p w14:paraId="391A20AC" w14:textId="6A3A5F43" w:rsidR="000C1170" w:rsidRPr="000C1170" w:rsidRDefault="00343BFA" w:rsidP="00B44A73">
            <w:pPr>
              <w:pStyle w:val="a3"/>
              <w:spacing w:before="0" w:beforeAutospacing="0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</w:t>
            </w:r>
          </w:p>
          <w:p w14:paraId="391A20AD" w14:textId="37238F39" w:rsidR="000C1170" w:rsidRPr="00F006C9" w:rsidRDefault="000C1170" w:rsidP="00657C1C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657C1C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657C1C" w:rsidRPr="000E51C4">
              <w:rPr>
                <w:b/>
              </w:rPr>
              <w:t>надавача платіжних послуг </w:t>
            </w:r>
          </w:p>
        </w:tc>
      </w:tr>
    </w:tbl>
    <w:p w14:paraId="4538AF4A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2AA97EA1" w14:textId="77777777"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436BAAAC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147F6D91" w14:textId="77777777"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779B086C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119F12A5" w14:textId="06C276E7" w:rsidR="00657C1C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(ескроу)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68CC8F75" w:rsidR="000C18A1" w:rsidRDefault="000C18A1"/>
    <w:p w14:paraId="0AA864DB" w14:textId="77777777" w:rsidR="00657C1C" w:rsidRDefault="00657C1C"/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329D8204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</w:t>
            </w:r>
            <w:r w:rsidR="00AB71F0" w:rsidRPr="00381B5C">
              <w:rPr>
                <w:i/>
              </w:rPr>
              <w:t>,</w:t>
            </w:r>
            <w:r w:rsidR="00571BD1" w:rsidRPr="000C18A1">
              <w:rPr>
                <w:i/>
              </w:rPr>
              <w:t xml:space="preserve">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48429C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48429C">
              <w:rPr>
                <w:b/>
                <w:bCs/>
                <w:i/>
              </w:rPr>
              <w:t xml:space="preserve">Реквізити для </w:t>
            </w:r>
            <w:r w:rsidRPr="0048429C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48429C">
              <w:rPr>
                <w:b/>
                <w:bCs/>
                <w:i/>
              </w:rPr>
              <w:t>:</w:t>
            </w:r>
          </w:p>
          <w:p w14:paraId="391A20C4" w14:textId="383C7D9E" w:rsidR="001F5E41" w:rsidRPr="0048429C" w:rsidRDefault="001F5E41" w:rsidP="001F5E41">
            <w:pPr>
              <w:jc w:val="both"/>
            </w:pPr>
            <w:r w:rsidRPr="0048429C">
              <w:t xml:space="preserve">рахунок </w:t>
            </w:r>
            <w:r w:rsidR="00205CC8" w:rsidRPr="0048429C">
              <w:rPr>
                <w:lang w:val="en-US"/>
              </w:rPr>
              <w:t>UA</w:t>
            </w:r>
            <w:r w:rsidR="00205CC8" w:rsidRPr="0048429C">
              <w:t>053004650000037398130000001</w:t>
            </w:r>
          </w:p>
          <w:p w14:paraId="391A20C5" w14:textId="77777777" w:rsidR="001F5E41" w:rsidRPr="0048429C" w:rsidRDefault="001F5E41" w:rsidP="001F5E41">
            <w:pPr>
              <w:jc w:val="both"/>
            </w:pPr>
            <w:r w:rsidRPr="0048429C">
              <w:t>отримувач: АТ «Ощадбанк»</w:t>
            </w:r>
          </w:p>
          <w:p w14:paraId="391A20C7" w14:textId="77777777" w:rsidR="001F5E41" w:rsidRPr="0048429C" w:rsidRDefault="001F5E41" w:rsidP="001F5E41">
            <w:pPr>
              <w:jc w:val="both"/>
            </w:pPr>
            <w:r w:rsidRPr="0048429C">
              <w:t>код за ЄДРПОУ: 00032129</w:t>
            </w:r>
          </w:p>
          <w:p w14:paraId="391A20C8" w14:textId="1291ED58" w:rsidR="001F5E41" w:rsidRDefault="001F5E41" w:rsidP="001F5E41">
            <w:pPr>
              <w:jc w:val="both"/>
            </w:pPr>
            <w:r w:rsidRPr="0048429C">
              <w:t xml:space="preserve">призначення платежу: «За відкриття </w:t>
            </w:r>
            <w:r w:rsidR="0048429C" w:rsidRPr="0048429C">
              <w:t>рахунку умовного зберігання (ескроу)</w:t>
            </w:r>
            <w:r w:rsidRPr="0048429C">
              <w:t xml:space="preserve">, згідно </w:t>
            </w:r>
            <w:r w:rsidR="00DB09CB" w:rsidRPr="0048429C">
              <w:t xml:space="preserve">з </w:t>
            </w:r>
            <w:r w:rsidRPr="0048429C">
              <w:t>Тариф</w:t>
            </w:r>
            <w:r w:rsidR="00DB09CB" w:rsidRPr="0048429C">
              <w:t>ами</w:t>
            </w:r>
            <w:r w:rsidRPr="0048429C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3C0E4089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666726">
        <w:rPr>
          <w:spacing w:val="-4"/>
          <w:sz w:val="22"/>
          <w:szCs w:val="22"/>
        </w:rPr>
        <w:t xml:space="preserve">фінансові </w:t>
      </w:r>
      <w:r w:rsidR="0017762B">
        <w:rPr>
          <w:spacing w:val="-4"/>
          <w:sz w:val="22"/>
          <w:szCs w:val="22"/>
        </w:rPr>
        <w:t>компан</w:t>
      </w:r>
      <w:r w:rsidR="00666726">
        <w:rPr>
          <w:spacing w:val="-4"/>
          <w:sz w:val="22"/>
          <w:szCs w:val="22"/>
        </w:rPr>
        <w:t>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5565C300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666726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666726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здійснення інших передбачених Правилами</w:t>
      </w:r>
      <w:r w:rsidR="00666726">
        <w:rPr>
          <w:spacing w:val="-4"/>
          <w:sz w:val="22"/>
          <w:szCs w:val="22"/>
        </w:rPr>
        <w:t xml:space="preserve"> платіжних</w:t>
      </w:r>
      <w:r w:rsidRPr="00987EF0">
        <w:rPr>
          <w:spacing w:val="-4"/>
          <w:sz w:val="22"/>
          <w:szCs w:val="22"/>
        </w:rPr>
        <w:t xml:space="preserve"> 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3BF6BCFA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9360F0">
        <w:rPr>
          <w:b/>
          <w:spacing w:val="-4"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3BCA4D5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9360F0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034B1699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(оплачує) </w:t>
      </w:r>
      <w:r w:rsidR="0048429C">
        <w:rPr>
          <w:rFonts w:eastAsia="Times New Roman"/>
          <w:sz w:val="22"/>
          <w:szCs w:val="22"/>
        </w:rPr>
        <w:t xml:space="preserve">за </w:t>
      </w:r>
      <w:r>
        <w:rPr>
          <w:rFonts w:eastAsia="Times New Roman"/>
          <w:sz w:val="22"/>
          <w:szCs w:val="22"/>
        </w:rPr>
        <w:t xml:space="preserve">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48166CEB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280342" w:rsidRPr="00280342">
        <w:rPr>
          <w:rFonts w:eastAsia="Times New Roman"/>
          <w:sz w:val="22"/>
          <w:szCs w:val="22"/>
        </w:rPr>
        <w:t xml:space="preserve"> </w:t>
      </w:r>
      <w:r w:rsidR="0028034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4CB64BE2" w:rsidR="001E04CB" w:rsidRPr="00C955AC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</w:t>
      </w:r>
      <w:r w:rsidR="00FD08C8" w:rsidRPr="00C955AC">
        <w:rPr>
          <w:b w:val="0"/>
          <w:sz w:val="22"/>
          <w:szCs w:val="22"/>
        </w:rPr>
        <w:t>своєчасно поповнювати рахунок</w:t>
      </w:r>
      <w:r w:rsidR="005D0CC0" w:rsidRPr="00C955AC">
        <w:rPr>
          <w:b w:val="0"/>
          <w:sz w:val="22"/>
          <w:szCs w:val="22"/>
        </w:rPr>
        <w:t xml:space="preserve"> ескроу</w:t>
      </w:r>
      <w:r w:rsidR="00FD08C8" w:rsidRPr="00C955AC">
        <w:rPr>
          <w:b w:val="0"/>
          <w:sz w:val="22"/>
          <w:szCs w:val="22"/>
        </w:rPr>
        <w:t xml:space="preserve">, зазначений в </w:t>
      </w:r>
      <w:r w:rsidR="00FD08C8" w:rsidRPr="006D3448">
        <w:rPr>
          <w:b w:val="0"/>
          <w:sz w:val="22"/>
        </w:rPr>
        <w:t>Інформаційному повідомленні про відкриті рахунки</w:t>
      </w:r>
      <w:r w:rsidR="00FD08C8" w:rsidRPr="00C955AC">
        <w:rPr>
          <w:b w:val="0"/>
          <w:sz w:val="22"/>
          <w:szCs w:val="22"/>
        </w:rPr>
        <w:t>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 w:rsidRPr="00C955AC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C955AC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C955AC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C955AC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pacing w:val="-4"/>
          <w:sz w:val="22"/>
          <w:szCs w:val="22"/>
        </w:rPr>
        <w:lastRenderedPageBreak/>
        <w:t>Клієнт у відносинах щодо здійснення фінансової операції, зазначеної в п. 3 розділу ІІ цієї Заяви, має такі права</w:t>
      </w:r>
      <w:r w:rsidRPr="00C955AC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Pr="00C955AC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C955AC">
        <w:rPr>
          <w:sz w:val="22"/>
          <w:szCs w:val="22"/>
        </w:rPr>
        <w:t>за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 w:rsidRPr="00C955AC">
        <w:rPr>
          <w:sz w:val="22"/>
          <w:szCs w:val="22"/>
        </w:rPr>
        <w:t>;</w:t>
      </w:r>
    </w:p>
    <w:p w14:paraId="4CCFCA12" w14:textId="77777777" w:rsidR="001E04CB" w:rsidRPr="00C955AC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z w:val="22"/>
          <w:szCs w:val="22"/>
        </w:rPr>
        <w:t>в</w:t>
      </w:r>
      <w:r w:rsidR="00FD08C8" w:rsidRPr="00C955AC">
        <w:rPr>
          <w:sz w:val="22"/>
          <w:szCs w:val="22"/>
        </w:rPr>
        <w:t>имагати своєчасного і повного виконання Послуг за ДКБО</w:t>
      </w:r>
      <w:r w:rsidR="001E04CB" w:rsidRPr="00C955AC">
        <w:rPr>
          <w:sz w:val="22"/>
          <w:szCs w:val="22"/>
        </w:rPr>
        <w:t>;</w:t>
      </w:r>
    </w:p>
    <w:p w14:paraId="37F5F5B7" w14:textId="5A87F006" w:rsidR="001E04CB" w:rsidRPr="00C955AC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C955AC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z w:val="22"/>
          <w:szCs w:val="22"/>
        </w:rPr>
        <w:t>Банк</w:t>
      </w:r>
      <w:r w:rsidRPr="00C955AC">
        <w:rPr>
          <w:sz w:val="22"/>
          <w:szCs w:val="22"/>
        </w:rPr>
        <w:t xml:space="preserve"> </w:t>
      </w:r>
      <w:r w:rsidRPr="00C955AC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C955AC">
        <w:rPr>
          <w:rFonts w:eastAsia="Times New Roman"/>
          <w:b/>
          <w:sz w:val="22"/>
          <w:szCs w:val="22"/>
        </w:rPr>
        <w:t xml:space="preserve">: </w:t>
      </w:r>
    </w:p>
    <w:p w14:paraId="0287B69B" w14:textId="4610A09D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C955AC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C955AC">
        <w:rPr>
          <w:sz w:val="22"/>
          <w:szCs w:val="22"/>
        </w:rPr>
        <w:t>Бенефіціару</w:t>
      </w:r>
      <w:proofErr w:type="spellEnd"/>
      <w:r w:rsidRPr="00C955AC">
        <w:rPr>
          <w:sz w:val="22"/>
          <w:szCs w:val="22"/>
        </w:rPr>
        <w:t xml:space="preserve"> (</w:t>
      </w:r>
      <w:r w:rsidR="003B138E" w:rsidRPr="006D3448">
        <w:rPr>
          <w:sz w:val="22"/>
        </w:rPr>
        <w:t>Учаснику біржових торгів</w:t>
      </w:r>
      <w:r w:rsidRPr="00C955AC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 w:rsidRPr="00C955AC">
        <w:rPr>
          <w:sz w:val="22"/>
          <w:szCs w:val="22"/>
        </w:rPr>
        <w:t>ДКБО</w:t>
      </w:r>
      <w:r w:rsidRPr="00C955AC">
        <w:rPr>
          <w:sz w:val="22"/>
          <w:szCs w:val="22"/>
        </w:rPr>
        <w:t>, а Клієнт</w:t>
      </w:r>
      <w:r w:rsidRPr="00DC384D">
        <w:rPr>
          <w:sz w:val="22"/>
          <w:szCs w:val="22"/>
        </w:rPr>
        <w:t xml:space="preserve">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</w:t>
      </w:r>
      <w:bookmarkStart w:id="0" w:name="_GoBack"/>
      <w:bookmarkEnd w:id="0"/>
      <w:r>
        <w:rPr>
          <w:b/>
          <w:spacing w:val="-4"/>
          <w:sz w:val="22"/>
          <w:szCs w:val="22"/>
        </w:rPr>
        <w:t>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770C22F8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714FCCE9" w14:textId="571D713A" w:rsidR="00666726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666726" w:rsidRPr="00666726">
        <w:rPr>
          <w:sz w:val="22"/>
          <w:szCs w:val="22"/>
        </w:rPr>
        <w:t>статтею 7 зазначеного закону</w:t>
      </w:r>
      <w:r w:rsidR="00666726">
        <w:rPr>
          <w:sz w:val="22"/>
          <w:szCs w:val="22"/>
        </w:rPr>
        <w:t>;</w:t>
      </w:r>
    </w:p>
    <w:p w14:paraId="5B841A90" w14:textId="403B440E" w:rsidR="00015386" w:rsidRPr="0077225A" w:rsidRDefault="0066672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666726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</w:t>
      </w:r>
      <w:r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3CAEA115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5D5A6F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6A85A93D" w14:textId="77777777" w:rsidR="005D5A6F" w:rsidRPr="002245CE" w:rsidRDefault="005D5A6F" w:rsidP="005D5A6F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24BA85B1" w14:textId="77777777" w:rsidR="005D5A6F" w:rsidRPr="00D42665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22A7ACCC" w14:textId="77777777" w:rsidR="005D5A6F" w:rsidRPr="005E5D90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A602D5">
        <w:rPr>
          <w:sz w:val="22"/>
        </w:rPr>
        <w:lastRenderedPageBreak/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5D0CC0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5D0CC0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7E91527B" w14:textId="77777777"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7732528D" w14:textId="77777777"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>0-800-210-800</w:t>
            </w:r>
          </w:p>
          <w:p w14:paraId="71DD2D45" w14:textId="77777777"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 xml:space="preserve"> (044) 350-01-33 </w:t>
            </w:r>
          </w:p>
          <w:p w14:paraId="2B250E17" w14:textId="6095E774" w:rsidR="00606B9E" w:rsidRPr="00D7777F" w:rsidRDefault="005D5A6F" w:rsidP="005D0CC0">
            <w:pPr>
              <w:rPr>
                <w:b/>
                <w:sz w:val="22"/>
                <w:szCs w:val="22"/>
              </w:rPr>
            </w:pPr>
            <w:r w:rsidRPr="00B44A73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5D0CC0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5D0CC0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5D0CC0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5D0CC0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5D0CC0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5D0CC0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D3448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6D3448">
              <w:rPr>
                <w:i/>
                <w:color w:val="0000FF"/>
                <w:sz w:val="20"/>
                <w:szCs w:val="20"/>
              </w:rPr>
              <w:t>реквізит зазначається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B44A73">
      <w:headerReference w:type="default" r:id="rId11"/>
      <w:headerReference w:type="first" r:id="rId12"/>
      <w:pgSz w:w="11906" w:h="16838"/>
      <w:pgMar w:top="426" w:right="707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B5539" w14:textId="77777777" w:rsidR="00707A43" w:rsidRDefault="00707A43" w:rsidP="00EE760F">
      <w:r>
        <w:separator/>
      </w:r>
    </w:p>
  </w:endnote>
  <w:endnote w:type="continuationSeparator" w:id="0">
    <w:p w14:paraId="251FA16A" w14:textId="77777777" w:rsidR="00707A43" w:rsidRDefault="00707A43" w:rsidP="00EE760F">
      <w:r>
        <w:continuationSeparator/>
      </w:r>
    </w:p>
  </w:endnote>
  <w:endnote w:type="continuationNotice" w:id="1">
    <w:p w14:paraId="7D8510AC" w14:textId="77777777" w:rsidR="00707A43" w:rsidRDefault="00707A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926BA" w14:textId="77777777" w:rsidR="00707A43" w:rsidRDefault="00707A43" w:rsidP="00EE760F">
      <w:r>
        <w:separator/>
      </w:r>
    </w:p>
  </w:footnote>
  <w:footnote w:type="continuationSeparator" w:id="0">
    <w:p w14:paraId="1D4CD0CD" w14:textId="77777777" w:rsidR="00707A43" w:rsidRDefault="00707A43" w:rsidP="00EE760F">
      <w:r>
        <w:continuationSeparator/>
      </w:r>
    </w:p>
  </w:footnote>
  <w:footnote w:type="continuationNotice" w:id="1">
    <w:p w14:paraId="07942CB8" w14:textId="77777777" w:rsidR="00707A43" w:rsidRDefault="00707A43"/>
  </w:footnote>
  <w:footnote w:id="2">
    <w:p w14:paraId="0C5BE9DF" w14:textId="54E0B93A" w:rsidR="00707A43" w:rsidRPr="003555D4" w:rsidRDefault="00707A43" w:rsidP="00657C1C">
      <w:pPr>
        <w:pStyle w:val="ae"/>
        <w:jc w:val="both"/>
        <w:rPr>
          <w:b/>
          <w:i/>
          <w:sz w:val="18"/>
          <w:szCs w:val="18"/>
        </w:rPr>
      </w:pPr>
      <w:r>
        <w:rPr>
          <w:rStyle w:val="af0"/>
        </w:rPr>
        <w:footnoteRef/>
      </w:r>
      <w:r>
        <w:t xml:space="preserve"> </w:t>
      </w:r>
      <w:r w:rsidRPr="003555D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3D27C151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393007D5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02A95431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50F9F2A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3359CD0D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4B938218" w14:textId="5197C2A0" w:rsidR="00707A43" w:rsidRDefault="00707A43" w:rsidP="00657C1C">
      <w:pPr>
        <w:pStyle w:val="ae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707A43" w:rsidRDefault="00707A43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707A43" w:rsidRDefault="00707A43" w:rsidP="004249CB">
    <w:pPr>
      <w:pStyle w:val="af1"/>
      <w:jc w:val="right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2" name="Рисунок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D71B2"/>
    <w:rsid w:val="000E05CE"/>
    <w:rsid w:val="000E6067"/>
    <w:rsid w:val="00106980"/>
    <w:rsid w:val="00111411"/>
    <w:rsid w:val="00114198"/>
    <w:rsid w:val="00114A4A"/>
    <w:rsid w:val="00152AF5"/>
    <w:rsid w:val="0017762B"/>
    <w:rsid w:val="001962C7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0342"/>
    <w:rsid w:val="0028793D"/>
    <w:rsid w:val="002A3667"/>
    <w:rsid w:val="002A4CC1"/>
    <w:rsid w:val="002C41D8"/>
    <w:rsid w:val="002D64F9"/>
    <w:rsid w:val="002E00AA"/>
    <w:rsid w:val="00315187"/>
    <w:rsid w:val="00343BFA"/>
    <w:rsid w:val="00344FDF"/>
    <w:rsid w:val="00345856"/>
    <w:rsid w:val="003630E6"/>
    <w:rsid w:val="00372471"/>
    <w:rsid w:val="00381B5C"/>
    <w:rsid w:val="003B138E"/>
    <w:rsid w:val="003B712A"/>
    <w:rsid w:val="003C1A89"/>
    <w:rsid w:val="003C52C4"/>
    <w:rsid w:val="003C7E48"/>
    <w:rsid w:val="00414B69"/>
    <w:rsid w:val="004210AD"/>
    <w:rsid w:val="004247ED"/>
    <w:rsid w:val="004249CB"/>
    <w:rsid w:val="00425A47"/>
    <w:rsid w:val="00450CCA"/>
    <w:rsid w:val="004512A3"/>
    <w:rsid w:val="00454951"/>
    <w:rsid w:val="00457EE7"/>
    <w:rsid w:val="00471DC9"/>
    <w:rsid w:val="004760F8"/>
    <w:rsid w:val="0047646B"/>
    <w:rsid w:val="004825D1"/>
    <w:rsid w:val="0048429C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8D9"/>
    <w:rsid w:val="005C3AC6"/>
    <w:rsid w:val="005D0CC0"/>
    <w:rsid w:val="005D2652"/>
    <w:rsid w:val="005D5A6F"/>
    <w:rsid w:val="005D6F22"/>
    <w:rsid w:val="005E1AB6"/>
    <w:rsid w:val="005F4A9E"/>
    <w:rsid w:val="00606B9E"/>
    <w:rsid w:val="0061576A"/>
    <w:rsid w:val="00650965"/>
    <w:rsid w:val="00650C77"/>
    <w:rsid w:val="00657C1C"/>
    <w:rsid w:val="00666726"/>
    <w:rsid w:val="006704AB"/>
    <w:rsid w:val="00687BF5"/>
    <w:rsid w:val="006A5469"/>
    <w:rsid w:val="006B20E0"/>
    <w:rsid w:val="006D0E65"/>
    <w:rsid w:val="006D3448"/>
    <w:rsid w:val="006E6BEF"/>
    <w:rsid w:val="00700760"/>
    <w:rsid w:val="007049C1"/>
    <w:rsid w:val="00707A43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B5FC1"/>
    <w:rsid w:val="008C0817"/>
    <w:rsid w:val="008C7BB9"/>
    <w:rsid w:val="008D2D66"/>
    <w:rsid w:val="008E1936"/>
    <w:rsid w:val="008E6637"/>
    <w:rsid w:val="008F1EE8"/>
    <w:rsid w:val="00923BDA"/>
    <w:rsid w:val="009360F0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50D87"/>
    <w:rsid w:val="00A70125"/>
    <w:rsid w:val="00A80421"/>
    <w:rsid w:val="00A96619"/>
    <w:rsid w:val="00AA73B2"/>
    <w:rsid w:val="00AB71F0"/>
    <w:rsid w:val="00AE1721"/>
    <w:rsid w:val="00AF4FC1"/>
    <w:rsid w:val="00B23BA5"/>
    <w:rsid w:val="00B278A9"/>
    <w:rsid w:val="00B37301"/>
    <w:rsid w:val="00B40201"/>
    <w:rsid w:val="00B40ED3"/>
    <w:rsid w:val="00B44A73"/>
    <w:rsid w:val="00B548CC"/>
    <w:rsid w:val="00B6467D"/>
    <w:rsid w:val="00B70023"/>
    <w:rsid w:val="00B76A38"/>
    <w:rsid w:val="00B77707"/>
    <w:rsid w:val="00B95F37"/>
    <w:rsid w:val="00BB1EB2"/>
    <w:rsid w:val="00BC35B3"/>
    <w:rsid w:val="00C035DB"/>
    <w:rsid w:val="00C109BB"/>
    <w:rsid w:val="00C12A75"/>
    <w:rsid w:val="00C24F7B"/>
    <w:rsid w:val="00C26B35"/>
    <w:rsid w:val="00C31674"/>
    <w:rsid w:val="00C40823"/>
    <w:rsid w:val="00C508ED"/>
    <w:rsid w:val="00C84777"/>
    <w:rsid w:val="00C874E7"/>
    <w:rsid w:val="00C955AC"/>
    <w:rsid w:val="00CC25C3"/>
    <w:rsid w:val="00CE78CE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33309"/>
    <w:rsid w:val="00E35BF2"/>
    <w:rsid w:val="00E37825"/>
    <w:rsid w:val="00E83848"/>
    <w:rsid w:val="00E9648C"/>
    <w:rsid w:val="00EA2FB4"/>
    <w:rsid w:val="00EC37F2"/>
    <w:rsid w:val="00ED4017"/>
    <w:rsid w:val="00ED7BD0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50f1d6a2-adc8-4df0-b62b-037d6999be3b"/>
    <ds:schemaRef ds:uri="http://schemas.openxmlformats.org/package/2006/metadata/core-properties"/>
    <ds:schemaRef ds:uri="http://schemas.microsoft.com/sharepoint/v3"/>
    <ds:schemaRef ds:uri="http://purl.org/dc/elements/1.1/"/>
    <ds:schemaRef ds:uri="9858764e-e1e8-4b80-b7bb-3f5cd35bf0b0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00A20-D395-413D-A2E7-C48F85A5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EECC1-40E1-40CC-B5A4-C5589064D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1484</Words>
  <Characters>10586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2</cp:revision>
  <cp:lastPrinted>2019-06-24T10:58:00Z</cp:lastPrinted>
  <dcterms:created xsi:type="dcterms:W3CDTF">2024-06-19T18:40:00Z</dcterms:created>
  <dcterms:modified xsi:type="dcterms:W3CDTF">2024-06-19T18:40:00Z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