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e"/>
        <w:tblW w:w="15640"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94"/>
        <w:gridCol w:w="1134"/>
        <w:gridCol w:w="3401"/>
        <w:gridCol w:w="72"/>
        <w:gridCol w:w="762"/>
        <w:gridCol w:w="3134"/>
        <w:gridCol w:w="258"/>
        <w:gridCol w:w="2292"/>
        <w:gridCol w:w="193"/>
      </w:tblGrid>
      <w:tr w:rsidR="00410490" w:rsidRPr="00410490" w14:paraId="6FD8937B" w14:textId="77777777" w:rsidTr="00C46C04">
        <w:trPr>
          <w:gridAfter w:val="1"/>
          <w:wAfter w:w="189" w:type="dxa"/>
        </w:trPr>
        <w:tc>
          <w:tcPr>
            <w:tcW w:w="4395" w:type="dxa"/>
          </w:tcPr>
          <w:p w14:paraId="6D6F576B" w14:textId="77777777" w:rsidR="004B7B7E" w:rsidRPr="00410490" w:rsidRDefault="004B7B7E" w:rsidP="00F27B62"/>
        </w:tc>
        <w:tc>
          <w:tcPr>
            <w:tcW w:w="1134" w:type="dxa"/>
          </w:tcPr>
          <w:p w14:paraId="6379880C" w14:textId="77777777" w:rsidR="004B7B7E" w:rsidRPr="00410490" w:rsidRDefault="004B7B7E" w:rsidP="00F27B62"/>
        </w:tc>
        <w:tc>
          <w:tcPr>
            <w:tcW w:w="3402" w:type="dxa"/>
          </w:tcPr>
          <w:p w14:paraId="0BB967B1" w14:textId="77777777" w:rsidR="00572D55" w:rsidRDefault="00572D55" w:rsidP="004B7B7E">
            <w:pPr>
              <w:jc w:val="center"/>
              <w:rPr>
                <w:b/>
                <w:lang w:val="uk-UA"/>
              </w:rPr>
            </w:pPr>
          </w:p>
          <w:p w14:paraId="390A3D23" w14:textId="77777777" w:rsidR="00572D55" w:rsidRDefault="00572D55" w:rsidP="004B7B7E">
            <w:pPr>
              <w:jc w:val="center"/>
              <w:rPr>
                <w:b/>
                <w:lang w:val="uk-UA"/>
              </w:rPr>
            </w:pPr>
          </w:p>
          <w:p w14:paraId="7CFB635F" w14:textId="77777777" w:rsidR="00572D55" w:rsidRDefault="00572D55" w:rsidP="004B7B7E">
            <w:pPr>
              <w:jc w:val="center"/>
              <w:rPr>
                <w:b/>
                <w:lang w:val="uk-UA"/>
              </w:rPr>
            </w:pPr>
          </w:p>
          <w:p w14:paraId="6FA6F4B6" w14:textId="7A19B726" w:rsidR="004B7B7E" w:rsidRPr="00410490" w:rsidRDefault="004B7B7E" w:rsidP="004B7B7E">
            <w:pPr>
              <w:jc w:val="center"/>
              <w:rPr>
                <w:b/>
                <w:lang w:val="uk-UA"/>
              </w:rPr>
            </w:pPr>
            <w:r w:rsidRPr="00410490">
              <w:rPr>
                <w:b/>
                <w:lang w:val="uk-UA"/>
              </w:rPr>
              <w:t xml:space="preserve">ПЛАТІЖНА ІНСТРУКЦІЯ № </w:t>
            </w:r>
            <w:r w:rsidRPr="00410490">
              <w:rPr>
                <w:b/>
                <w:color w:val="FF0000"/>
                <w:lang w:val="uk-UA"/>
              </w:rPr>
              <w:t>(1)</w:t>
            </w:r>
          </w:p>
          <w:p w14:paraId="48652F04" w14:textId="49232470" w:rsidR="004B7B7E" w:rsidRPr="00410490" w:rsidRDefault="004B7B7E" w:rsidP="004B7B7E">
            <w:pPr>
              <w:jc w:val="center"/>
            </w:pPr>
            <w:r w:rsidRPr="00410490">
              <w:rPr>
                <w:b/>
                <w:lang w:val="uk-UA"/>
              </w:rPr>
              <w:t>від «__»</w:t>
            </w:r>
            <w:r w:rsidRPr="002C430E">
              <w:rPr>
                <w:b/>
                <w:lang w:val="uk-UA"/>
              </w:rPr>
              <w:t xml:space="preserve"> ________</w:t>
            </w:r>
            <w:r w:rsidRPr="00410490">
              <w:rPr>
                <w:b/>
                <w:lang w:val="uk-UA"/>
              </w:rPr>
              <w:t xml:space="preserve">20__ р. </w:t>
            </w:r>
            <w:r w:rsidRPr="00410490">
              <w:rPr>
                <w:b/>
                <w:color w:val="FF0000"/>
                <w:lang w:val="uk-UA"/>
              </w:rPr>
              <w:t>(2)</w:t>
            </w:r>
          </w:p>
        </w:tc>
        <w:tc>
          <w:tcPr>
            <w:tcW w:w="3969" w:type="dxa"/>
            <w:gridSpan w:val="3"/>
          </w:tcPr>
          <w:p w14:paraId="6CC9938D" w14:textId="77777777" w:rsidR="004B7B7E" w:rsidRPr="00410490" w:rsidRDefault="004B7B7E" w:rsidP="00F27B62"/>
        </w:tc>
        <w:tc>
          <w:tcPr>
            <w:tcW w:w="2551" w:type="dxa"/>
            <w:gridSpan w:val="2"/>
          </w:tcPr>
          <w:p w14:paraId="172D310E" w14:textId="77777777" w:rsidR="00572D55" w:rsidRDefault="00572D55" w:rsidP="004B7B7E">
            <w:pPr>
              <w:snapToGrid w:val="0"/>
              <w:jc w:val="right"/>
              <w:rPr>
                <w:sz w:val="16"/>
                <w:szCs w:val="16"/>
                <w:lang w:val="uk-UA"/>
              </w:rPr>
            </w:pPr>
          </w:p>
          <w:p w14:paraId="7D995E4A" w14:textId="3BBFA95F" w:rsidR="004B7B7E" w:rsidRPr="00410490" w:rsidRDefault="004B7B7E" w:rsidP="005422A6">
            <w:pPr>
              <w:snapToGrid w:val="0"/>
              <w:rPr>
                <w:sz w:val="16"/>
                <w:szCs w:val="16"/>
                <w:lang w:val="uk-UA"/>
              </w:rPr>
            </w:pPr>
            <w:r w:rsidRPr="00410490">
              <w:rPr>
                <w:sz w:val="16"/>
                <w:szCs w:val="16"/>
                <w:lang w:val="uk-UA"/>
              </w:rPr>
              <w:t>Дата і час отримання/</w:t>
            </w:r>
          </w:p>
          <w:p w14:paraId="7FC33524" w14:textId="77777777" w:rsidR="004B7B7E" w:rsidRPr="003F439B" w:rsidRDefault="004B7B7E" w:rsidP="004B7B7E">
            <w:pPr>
              <w:snapToGrid w:val="0"/>
              <w:jc w:val="right"/>
              <w:rPr>
                <w:color w:val="FF0000"/>
                <w:sz w:val="16"/>
                <w:szCs w:val="16"/>
                <w:lang w:val="uk-UA"/>
              </w:rPr>
            </w:pPr>
            <w:r w:rsidRPr="00410490">
              <w:rPr>
                <w:sz w:val="16"/>
                <w:szCs w:val="16"/>
                <w:lang w:val="uk-UA"/>
              </w:rPr>
              <w:t xml:space="preserve">прийняття до виконання    </w:t>
            </w:r>
            <w:r w:rsidRPr="003F439B">
              <w:rPr>
                <w:b/>
                <w:color w:val="FF0000"/>
                <w:sz w:val="16"/>
                <w:szCs w:val="16"/>
                <w:lang w:val="uk-UA"/>
              </w:rPr>
              <w:t>(18)</w:t>
            </w:r>
          </w:p>
          <w:p w14:paraId="7EDA9472" w14:textId="77777777" w:rsidR="004B7B7E" w:rsidRPr="00410490" w:rsidRDefault="004B7B7E" w:rsidP="004B7B7E">
            <w:pPr>
              <w:snapToGrid w:val="0"/>
              <w:jc w:val="right"/>
              <w:rPr>
                <w:sz w:val="16"/>
                <w:szCs w:val="16"/>
                <w:lang w:val="uk-UA"/>
              </w:rPr>
            </w:pPr>
            <w:r w:rsidRPr="00410490">
              <w:rPr>
                <w:sz w:val="16"/>
                <w:szCs w:val="16"/>
                <w:lang w:val="uk-UA"/>
              </w:rPr>
              <w:t>«___» _____________20_ р.</w:t>
            </w:r>
          </w:p>
          <w:p w14:paraId="0C2E8608" w14:textId="3E68A2B3" w:rsidR="004B7B7E" w:rsidRPr="00410490" w:rsidRDefault="005422A6" w:rsidP="005422A6">
            <w:pPr>
              <w:rPr>
                <w:sz w:val="16"/>
                <w:szCs w:val="16"/>
              </w:rPr>
            </w:pPr>
            <w:r>
              <w:rPr>
                <w:sz w:val="16"/>
                <w:szCs w:val="16"/>
                <w:lang w:val="uk-UA"/>
              </w:rPr>
              <w:t xml:space="preserve">                </w:t>
            </w:r>
            <w:r w:rsidR="004B7B7E" w:rsidRPr="00410490">
              <w:rPr>
                <w:sz w:val="16"/>
                <w:szCs w:val="16"/>
                <w:lang w:val="uk-UA"/>
              </w:rPr>
              <w:t>__ год. ____хв.</w:t>
            </w:r>
          </w:p>
        </w:tc>
      </w:tr>
      <w:tr w:rsidR="00410490" w:rsidRPr="00410490" w14:paraId="09E699BE" w14:textId="77777777" w:rsidTr="00C46C04">
        <w:trPr>
          <w:gridAfter w:val="1"/>
          <w:wAfter w:w="193" w:type="dxa"/>
        </w:trPr>
        <w:tc>
          <w:tcPr>
            <w:tcW w:w="9003" w:type="dxa"/>
            <w:gridSpan w:val="4"/>
          </w:tcPr>
          <w:p w14:paraId="7AB83210" w14:textId="181686A4" w:rsidR="007A431D" w:rsidRPr="00410490" w:rsidRDefault="007A431D" w:rsidP="004B7B7E">
            <w:pPr>
              <w:rPr>
                <w:color w:val="FF0000"/>
              </w:rPr>
            </w:pPr>
            <w:r w:rsidRPr="00410490">
              <w:rPr>
                <w:b/>
                <w:lang w:val="uk-UA"/>
              </w:rPr>
              <w:t xml:space="preserve">Платник </w:t>
            </w:r>
            <w:r w:rsidRPr="00410490">
              <w:rPr>
                <w:b/>
                <w:color w:val="FF0000"/>
                <w:lang w:val="uk-UA"/>
              </w:rPr>
              <w:t xml:space="preserve">(7) </w:t>
            </w:r>
          </w:p>
          <w:p w14:paraId="768CAED2" w14:textId="68416F29" w:rsidR="007A431D" w:rsidRPr="00410490" w:rsidRDefault="007A431D" w:rsidP="00F27B62"/>
        </w:tc>
        <w:tc>
          <w:tcPr>
            <w:tcW w:w="3893" w:type="dxa"/>
            <w:gridSpan w:val="2"/>
          </w:tcPr>
          <w:p w14:paraId="0E1B9C10" w14:textId="77777777" w:rsidR="007A431D" w:rsidRPr="00410490" w:rsidRDefault="007A431D" w:rsidP="00F27B62"/>
        </w:tc>
        <w:tc>
          <w:tcPr>
            <w:tcW w:w="2551" w:type="dxa"/>
            <w:gridSpan w:val="2"/>
          </w:tcPr>
          <w:p w14:paraId="67AFB993" w14:textId="4F368538" w:rsidR="007A431D" w:rsidRPr="00410490" w:rsidRDefault="007A431D" w:rsidP="005422A6">
            <w:pPr>
              <w:jc w:val="center"/>
              <w:rPr>
                <w:b/>
                <w:sz w:val="16"/>
                <w:szCs w:val="16"/>
                <w:lang w:val="uk-UA"/>
              </w:rPr>
            </w:pPr>
            <w:r w:rsidRPr="00410490">
              <w:rPr>
                <w:sz w:val="16"/>
                <w:szCs w:val="16"/>
                <w:lang w:val="uk-UA"/>
              </w:rPr>
              <w:t xml:space="preserve">Дата валютування </w:t>
            </w:r>
            <w:r w:rsidRPr="00410490">
              <w:rPr>
                <w:b/>
                <w:color w:val="FF0000"/>
                <w:sz w:val="16"/>
                <w:szCs w:val="16"/>
                <w:lang w:val="uk-UA"/>
              </w:rPr>
              <w:t>(3)</w:t>
            </w:r>
          </w:p>
          <w:p w14:paraId="543ED7B8" w14:textId="5EFB875E" w:rsidR="007A431D" w:rsidRPr="00410490" w:rsidRDefault="007A431D" w:rsidP="004B7B7E">
            <w:pPr>
              <w:jc w:val="right"/>
              <w:rPr>
                <w:sz w:val="16"/>
                <w:szCs w:val="16"/>
              </w:rPr>
            </w:pPr>
            <w:r w:rsidRPr="00410490">
              <w:rPr>
                <w:sz w:val="16"/>
                <w:szCs w:val="16"/>
                <w:lang w:val="uk-UA"/>
              </w:rPr>
              <w:t xml:space="preserve"> «___» _____________20_ р.</w:t>
            </w:r>
          </w:p>
        </w:tc>
      </w:tr>
      <w:tr w:rsidR="00410490" w:rsidRPr="00410490" w14:paraId="48A0FDF7" w14:textId="77777777" w:rsidTr="00C46C04">
        <w:trPr>
          <w:gridAfter w:val="1"/>
          <w:wAfter w:w="189" w:type="dxa"/>
          <w:trHeight w:val="188"/>
        </w:trPr>
        <w:tc>
          <w:tcPr>
            <w:tcW w:w="4395" w:type="dxa"/>
            <w:tcBorders>
              <w:right w:val="single" w:sz="4" w:space="0" w:color="auto"/>
            </w:tcBorders>
          </w:tcPr>
          <w:p w14:paraId="6EA4D713" w14:textId="518F43A4" w:rsidR="004B7B7E" w:rsidRPr="00611A38" w:rsidRDefault="001C46A5" w:rsidP="00C132DF">
            <w:pPr>
              <w:snapToGrid w:val="0"/>
            </w:pPr>
            <w:r w:rsidRPr="00611A38">
              <w:rPr>
                <w:b/>
                <w:lang w:val="uk-UA"/>
              </w:rPr>
              <w:t xml:space="preserve">Код платника </w:t>
            </w:r>
            <w:r w:rsidRPr="00611A38">
              <w:rPr>
                <w:b/>
                <w:color w:val="FF0000"/>
                <w:lang w:val="uk-UA"/>
              </w:rPr>
              <w:t>(6 )</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44DBF7ED" w14:textId="77777777" w:rsidR="004B7B7E" w:rsidRPr="00611A38" w:rsidRDefault="004B7B7E" w:rsidP="00F27B62"/>
        </w:tc>
        <w:tc>
          <w:tcPr>
            <w:tcW w:w="3402" w:type="dxa"/>
            <w:tcBorders>
              <w:left w:val="single" w:sz="4" w:space="0" w:color="auto"/>
            </w:tcBorders>
          </w:tcPr>
          <w:p w14:paraId="45C31B09" w14:textId="77777777" w:rsidR="004B7B7E" w:rsidRPr="00410490" w:rsidRDefault="004B7B7E" w:rsidP="00F27B62"/>
        </w:tc>
        <w:tc>
          <w:tcPr>
            <w:tcW w:w="3969" w:type="dxa"/>
            <w:gridSpan w:val="3"/>
          </w:tcPr>
          <w:p w14:paraId="68F0FD3C" w14:textId="77777777" w:rsidR="004B7B7E" w:rsidRPr="00410490" w:rsidRDefault="004B7B7E" w:rsidP="00F27B62"/>
        </w:tc>
        <w:tc>
          <w:tcPr>
            <w:tcW w:w="2551" w:type="dxa"/>
            <w:gridSpan w:val="2"/>
            <w:tcBorders>
              <w:bottom w:val="single" w:sz="4" w:space="0" w:color="auto"/>
            </w:tcBorders>
          </w:tcPr>
          <w:p w14:paraId="002FE641" w14:textId="77777777" w:rsidR="004B7B7E" w:rsidRPr="00410490" w:rsidRDefault="004B7B7E" w:rsidP="00F27B62"/>
        </w:tc>
      </w:tr>
      <w:tr w:rsidR="00611A38" w:rsidRPr="00410490" w14:paraId="302BE606" w14:textId="77777777" w:rsidTr="00C46C04">
        <w:trPr>
          <w:gridAfter w:val="1"/>
          <w:wAfter w:w="193" w:type="dxa"/>
          <w:trHeight w:val="375"/>
        </w:trPr>
        <w:tc>
          <w:tcPr>
            <w:tcW w:w="9003" w:type="dxa"/>
            <w:gridSpan w:val="4"/>
          </w:tcPr>
          <w:p w14:paraId="2EC2D0DE" w14:textId="3F41A73D" w:rsidR="008C127A" w:rsidRDefault="00611A38" w:rsidP="00B26AAF">
            <w:pPr>
              <w:rPr>
                <w:b/>
                <w:color w:val="FF0000"/>
                <w:lang w:val="uk-UA"/>
              </w:rPr>
            </w:pPr>
            <w:r w:rsidRPr="00410490">
              <w:rPr>
                <w:b/>
                <w:lang w:val="uk-UA"/>
              </w:rPr>
              <w:t>Надавач платіжних послуг платника</w:t>
            </w:r>
            <w:r w:rsidRPr="00410490">
              <w:rPr>
                <w:lang w:val="uk-UA"/>
              </w:rPr>
              <w:t xml:space="preserve">  </w:t>
            </w:r>
            <w:r w:rsidRPr="001C46A5">
              <w:rPr>
                <w:b/>
                <w:color w:val="FF0000"/>
                <w:lang w:val="uk-UA"/>
              </w:rPr>
              <w:t>(</w:t>
            </w:r>
            <w:r w:rsidR="00176BEB">
              <w:rPr>
                <w:b/>
                <w:color w:val="FF0000"/>
                <w:lang w:val="uk-UA"/>
              </w:rPr>
              <w:t>9</w:t>
            </w:r>
            <w:r w:rsidRPr="001C46A5">
              <w:rPr>
                <w:b/>
                <w:color w:val="FF0000"/>
                <w:lang w:val="uk-UA"/>
              </w:rPr>
              <w:t>)</w:t>
            </w:r>
          </w:p>
          <w:p w14:paraId="2D40632E" w14:textId="19F619C4" w:rsidR="00611A38" w:rsidRPr="00410490" w:rsidRDefault="00611A38" w:rsidP="00B26AAF"/>
        </w:tc>
        <w:tc>
          <w:tcPr>
            <w:tcW w:w="3893" w:type="dxa"/>
            <w:gridSpan w:val="2"/>
            <w:tcBorders>
              <w:bottom w:val="single" w:sz="4" w:space="0" w:color="auto"/>
              <w:right w:val="single" w:sz="4" w:space="0" w:color="auto"/>
            </w:tcBorders>
          </w:tcPr>
          <w:p w14:paraId="3120CF66" w14:textId="7F94B664" w:rsidR="00611A38" w:rsidRPr="00410490" w:rsidRDefault="00611A38" w:rsidP="00B26AAF">
            <w:pPr>
              <w:rPr>
                <w:b/>
                <w:lang w:val="uk-UA"/>
              </w:rPr>
            </w:pPr>
            <w:r w:rsidRPr="00410490">
              <w:rPr>
                <w:b/>
                <w:lang w:val="uk-UA"/>
              </w:rPr>
              <w:t xml:space="preserve">Рахунок платника.№         </w:t>
            </w:r>
            <w:r w:rsidRPr="001C46A5">
              <w:rPr>
                <w:b/>
                <w:color w:val="FF0000"/>
                <w:lang w:val="uk-UA"/>
              </w:rPr>
              <w:t>(</w:t>
            </w:r>
            <w:r w:rsidR="00176BEB">
              <w:rPr>
                <w:b/>
                <w:color w:val="FF0000"/>
                <w:lang w:val="uk-UA"/>
              </w:rPr>
              <w:t>8</w:t>
            </w:r>
            <w:r w:rsidRPr="001C46A5">
              <w:rPr>
                <w:b/>
                <w:color w:val="FF0000"/>
                <w:lang w:val="uk-UA"/>
              </w:rPr>
              <w:t>)</w:t>
            </w:r>
          </w:p>
          <w:p w14:paraId="1A299DF3" w14:textId="77777777" w:rsidR="00611A38" w:rsidRPr="00410490" w:rsidRDefault="00611A38" w:rsidP="00B26AAF"/>
        </w:tc>
        <w:tc>
          <w:tcPr>
            <w:tcW w:w="2551" w:type="dxa"/>
            <w:gridSpan w:val="2"/>
            <w:tcBorders>
              <w:top w:val="single" w:sz="4" w:space="0" w:color="auto"/>
              <w:left w:val="single" w:sz="4" w:space="0" w:color="auto"/>
              <w:bottom w:val="single" w:sz="4" w:space="0" w:color="auto"/>
              <w:right w:val="single" w:sz="4" w:space="0" w:color="auto"/>
            </w:tcBorders>
          </w:tcPr>
          <w:p w14:paraId="499D3CA2" w14:textId="52C14C01" w:rsidR="00611A38" w:rsidRPr="00410490" w:rsidRDefault="00611A38" w:rsidP="00B26AAF">
            <w:r w:rsidRPr="00410490">
              <w:rPr>
                <w:b/>
                <w:lang w:val="uk-UA"/>
              </w:rPr>
              <w:t>СУМА</w:t>
            </w:r>
            <w:r>
              <w:rPr>
                <w:b/>
                <w:lang w:val="uk-UA"/>
              </w:rPr>
              <w:t xml:space="preserve"> </w:t>
            </w:r>
            <w:r w:rsidRPr="00410490">
              <w:rPr>
                <w:b/>
                <w:color w:val="FF0000"/>
                <w:lang w:val="uk-UA"/>
              </w:rPr>
              <w:t>(5)</w:t>
            </w:r>
          </w:p>
        </w:tc>
      </w:tr>
      <w:tr w:rsidR="008C127A" w:rsidRPr="00410490" w14:paraId="50CEA9EE" w14:textId="77777777" w:rsidTr="00C46C04">
        <w:trPr>
          <w:gridAfter w:val="1"/>
          <w:wAfter w:w="189" w:type="dxa"/>
          <w:trHeight w:val="269"/>
        </w:trPr>
        <w:tc>
          <w:tcPr>
            <w:tcW w:w="4395" w:type="dxa"/>
            <w:tcBorders>
              <w:right w:val="single" w:sz="4" w:space="0" w:color="auto"/>
            </w:tcBorders>
          </w:tcPr>
          <w:p w14:paraId="1EFDDD10" w14:textId="67F617F6" w:rsidR="008C127A" w:rsidRDefault="008C127A" w:rsidP="008C127A">
            <w:pPr>
              <w:rPr>
                <w:b/>
                <w:lang w:val="uk-UA"/>
              </w:rPr>
            </w:pPr>
            <w:r w:rsidRPr="005422A6">
              <w:rPr>
                <w:b/>
                <w:lang w:val="uk-UA"/>
              </w:rPr>
              <w:t>Унікальний ідентифікатор платника</w:t>
            </w:r>
            <w:r w:rsidR="000F5B1B">
              <w:rPr>
                <w:b/>
                <w:lang w:val="uk-UA"/>
              </w:rPr>
              <w:t>*</w:t>
            </w:r>
            <w:r w:rsidRPr="005422A6">
              <w:rPr>
                <w:b/>
                <w:lang w:val="uk-UA"/>
              </w:rPr>
              <w:t xml:space="preserve"> </w:t>
            </w:r>
            <w:r w:rsidR="00F93502" w:rsidRPr="00F93502">
              <w:rPr>
                <w:b/>
                <w:color w:val="FF0000"/>
                <w:lang w:val="uk-UA"/>
              </w:rPr>
              <w:t>(</w:t>
            </w:r>
            <w:r w:rsidR="00176BEB">
              <w:rPr>
                <w:b/>
                <w:color w:val="FF0000"/>
                <w:lang w:val="uk-UA"/>
              </w:rPr>
              <w:t>7</w:t>
            </w:r>
            <w:r w:rsidR="00F93502" w:rsidRPr="00F93502">
              <w:rPr>
                <w:b/>
                <w:color w:val="FF0000"/>
                <w:lang w:val="uk-UA"/>
              </w:rPr>
              <w:t>)</w:t>
            </w:r>
          </w:p>
          <w:p w14:paraId="592D07C5" w14:textId="45FD3C44" w:rsidR="004A2985" w:rsidRPr="004A2985" w:rsidRDefault="004A2985" w:rsidP="008C127A">
            <w:pPr>
              <w:rPr>
                <w:b/>
                <w:lang w:val="uk-UA"/>
              </w:rPr>
            </w:pPr>
          </w:p>
        </w:tc>
        <w:tc>
          <w:tcPr>
            <w:tcW w:w="1134" w:type="dxa"/>
            <w:tcBorders>
              <w:top w:val="single" w:sz="4" w:space="0" w:color="auto"/>
              <w:left w:val="single" w:sz="4" w:space="0" w:color="auto"/>
              <w:bottom w:val="single" w:sz="4" w:space="0" w:color="auto"/>
              <w:right w:val="single" w:sz="4" w:space="0" w:color="auto"/>
            </w:tcBorders>
          </w:tcPr>
          <w:p w14:paraId="2F900635" w14:textId="77777777" w:rsidR="008C127A" w:rsidRPr="004A2985" w:rsidRDefault="008C127A" w:rsidP="008C127A">
            <w:pPr>
              <w:rPr>
                <w:b/>
                <w:lang w:val="uk-UA"/>
              </w:rPr>
            </w:pPr>
          </w:p>
        </w:tc>
        <w:tc>
          <w:tcPr>
            <w:tcW w:w="3402" w:type="dxa"/>
            <w:tcBorders>
              <w:left w:val="single" w:sz="4" w:space="0" w:color="auto"/>
              <w:right w:val="single" w:sz="4" w:space="0" w:color="auto"/>
            </w:tcBorders>
          </w:tcPr>
          <w:p w14:paraId="6A0AE8F0" w14:textId="33442ADC" w:rsidR="008C127A" w:rsidRPr="004A2985" w:rsidRDefault="008C127A" w:rsidP="008C127A">
            <w:pPr>
              <w:rPr>
                <w:b/>
                <w:lang w:val="uk-UA"/>
              </w:rPr>
            </w:pPr>
          </w:p>
        </w:tc>
        <w:tc>
          <w:tcPr>
            <w:tcW w:w="3969" w:type="dxa"/>
            <w:gridSpan w:val="3"/>
            <w:tcBorders>
              <w:top w:val="single" w:sz="4" w:space="0" w:color="auto"/>
              <w:left w:val="single" w:sz="4" w:space="0" w:color="auto"/>
              <w:bottom w:val="single" w:sz="4" w:space="0" w:color="auto"/>
              <w:right w:val="single" w:sz="4" w:space="0" w:color="auto"/>
            </w:tcBorders>
          </w:tcPr>
          <w:p w14:paraId="3F9730A1" w14:textId="5775C47D" w:rsidR="008C127A" w:rsidRPr="00410490" w:rsidRDefault="008C127A" w:rsidP="003F00B3">
            <w:r w:rsidRPr="00410490">
              <w:rPr>
                <w:b/>
              </w:rPr>
              <w:t>UA</w:t>
            </w:r>
          </w:p>
        </w:tc>
        <w:tc>
          <w:tcPr>
            <w:tcW w:w="2551" w:type="dxa"/>
            <w:gridSpan w:val="2"/>
            <w:vMerge w:val="restart"/>
            <w:tcBorders>
              <w:top w:val="single" w:sz="4" w:space="0" w:color="auto"/>
              <w:left w:val="single" w:sz="4" w:space="0" w:color="auto"/>
              <w:bottom w:val="single" w:sz="4" w:space="0" w:color="auto"/>
              <w:right w:val="single" w:sz="4" w:space="0" w:color="auto"/>
            </w:tcBorders>
          </w:tcPr>
          <w:p w14:paraId="26316A7B" w14:textId="2CA6D6F4" w:rsidR="008C127A" w:rsidRPr="00410490" w:rsidRDefault="008C127A" w:rsidP="00B26AAF"/>
        </w:tc>
      </w:tr>
      <w:tr w:rsidR="00611A38" w:rsidRPr="00410490" w14:paraId="6FED2C24" w14:textId="77777777" w:rsidTr="00C46C04">
        <w:trPr>
          <w:gridAfter w:val="1"/>
          <w:wAfter w:w="189" w:type="dxa"/>
        </w:trPr>
        <w:tc>
          <w:tcPr>
            <w:tcW w:w="4395" w:type="dxa"/>
          </w:tcPr>
          <w:p w14:paraId="34F854C1" w14:textId="0160C6EC" w:rsidR="00611A38" w:rsidRPr="00410490" w:rsidRDefault="00611A38" w:rsidP="00B26AAF">
            <w:pPr>
              <w:rPr>
                <w:lang w:val="uk-UA"/>
              </w:rPr>
            </w:pPr>
            <w:r w:rsidRPr="00410490">
              <w:rPr>
                <w:b/>
                <w:lang w:val="uk-UA"/>
              </w:rPr>
              <w:t xml:space="preserve">Отримувач </w:t>
            </w:r>
            <w:r w:rsidRPr="001C46A5">
              <w:rPr>
                <w:b/>
                <w:color w:val="FF0000"/>
                <w:lang w:val="uk-UA"/>
              </w:rPr>
              <w:t>(1</w:t>
            </w:r>
            <w:r w:rsidR="00176BEB">
              <w:rPr>
                <w:b/>
                <w:color w:val="FF0000"/>
                <w:lang w:val="uk-UA"/>
              </w:rPr>
              <w:t>0</w:t>
            </w:r>
            <w:r w:rsidRPr="001C46A5">
              <w:rPr>
                <w:b/>
                <w:color w:val="FF0000"/>
                <w:lang w:val="uk-UA"/>
              </w:rPr>
              <w:t xml:space="preserve"> )</w:t>
            </w:r>
          </w:p>
          <w:p w14:paraId="2359E09C" w14:textId="2CBE1FF4" w:rsidR="00611A38" w:rsidRPr="00410490" w:rsidRDefault="00611A38" w:rsidP="00B26AAF">
            <w:pPr>
              <w:rPr>
                <w:b/>
                <w:lang w:val="uk-UA"/>
              </w:rPr>
            </w:pPr>
          </w:p>
        </w:tc>
        <w:tc>
          <w:tcPr>
            <w:tcW w:w="1134" w:type="dxa"/>
            <w:tcBorders>
              <w:top w:val="single" w:sz="4" w:space="0" w:color="auto"/>
              <w:bottom w:val="single" w:sz="4" w:space="0" w:color="auto"/>
            </w:tcBorders>
          </w:tcPr>
          <w:p w14:paraId="4A0A8FA5" w14:textId="77777777" w:rsidR="00611A38" w:rsidRPr="00410490" w:rsidRDefault="00611A38" w:rsidP="00B26AAF"/>
        </w:tc>
        <w:tc>
          <w:tcPr>
            <w:tcW w:w="3402" w:type="dxa"/>
          </w:tcPr>
          <w:p w14:paraId="12359804" w14:textId="77777777" w:rsidR="00611A38" w:rsidRPr="00410490" w:rsidRDefault="00611A38" w:rsidP="00B26AAF"/>
        </w:tc>
        <w:tc>
          <w:tcPr>
            <w:tcW w:w="3969" w:type="dxa"/>
            <w:gridSpan w:val="3"/>
            <w:tcBorders>
              <w:top w:val="single" w:sz="4" w:space="0" w:color="auto"/>
              <w:bottom w:val="single" w:sz="4" w:space="0" w:color="auto"/>
              <w:right w:val="single" w:sz="4" w:space="0" w:color="auto"/>
            </w:tcBorders>
          </w:tcPr>
          <w:p w14:paraId="2D159A96" w14:textId="4B319578" w:rsidR="00611A38" w:rsidRPr="00410490" w:rsidRDefault="00611A38" w:rsidP="00176BEB">
            <w:pPr>
              <w:rPr>
                <w:b/>
              </w:rPr>
            </w:pPr>
            <w:r w:rsidRPr="00410490">
              <w:rPr>
                <w:b/>
                <w:lang w:val="uk-UA"/>
              </w:rPr>
              <w:t xml:space="preserve">Рахунок отримувача №    </w:t>
            </w:r>
            <w:r w:rsidRPr="003F439B">
              <w:rPr>
                <w:b/>
                <w:color w:val="FF0000"/>
                <w:lang w:val="uk-UA"/>
              </w:rPr>
              <w:t>(1</w:t>
            </w:r>
            <w:r w:rsidR="00176BEB">
              <w:rPr>
                <w:b/>
                <w:color w:val="FF0000"/>
                <w:lang w:val="uk-UA"/>
              </w:rPr>
              <w:t>2</w:t>
            </w:r>
            <w:r w:rsidRPr="003F439B">
              <w:rPr>
                <w:b/>
                <w:color w:val="FF0000"/>
                <w:lang w:val="uk-UA"/>
              </w:rPr>
              <w:t>)</w:t>
            </w:r>
          </w:p>
        </w:tc>
        <w:tc>
          <w:tcPr>
            <w:tcW w:w="2551" w:type="dxa"/>
            <w:gridSpan w:val="2"/>
            <w:vMerge/>
            <w:tcBorders>
              <w:top w:val="single" w:sz="4" w:space="0" w:color="auto"/>
              <w:left w:val="single" w:sz="4" w:space="0" w:color="auto"/>
              <w:bottom w:val="single" w:sz="4" w:space="0" w:color="auto"/>
              <w:right w:val="single" w:sz="4" w:space="0" w:color="auto"/>
            </w:tcBorders>
          </w:tcPr>
          <w:p w14:paraId="30D82AC2" w14:textId="77777777" w:rsidR="00611A38" w:rsidRPr="00410490" w:rsidRDefault="00611A38" w:rsidP="00B26AAF"/>
        </w:tc>
      </w:tr>
      <w:tr w:rsidR="00611A38" w:rsidRPr="00410490" w14:paraId="0A21863B" w14:textId="77777777" w:rsidTr="00C46C04">
        <w:trPr>
          <w:gridAfter w:val="1"/>
          <w:wAfter w:w="189" w:type="dxa"/>
          <w:trHeight w:val="253"/>
        </w:trPr>
        <w:tc>
          <w:tcPr>
            <w:tcW w:w="4395" w:type="dxa"/>
            <w:tcBorders>
              <w:right w:val="single" w:sz="4" w:space="0" w:color="auto"/>
            </w:tcBorders>
          </w:tcPr>
          <w:p w14:paraId="1B0336A7" w14:textId="1338DF86" w:rsidR="00611A38" w:rsidRPr="001C46A5" w:rsidRDefault="00611A38" w:rsidP="00176BEB">
            <w:pPr>
              <w:rPr>
                <w:u w:val="single"/>
              </w:rPr>
            </w:pPr>
            <w:r w:rsidRPr="00410490">
              <w:rPr>
                <w:b/>
                <w:lang w:val="uk-UA"/>
              </w:rPr>
              <w:t xml:space="preserve">Код отримувача </w:t>
            </w:r>
            <w:r w:rsidRPr="001C46A5">
              <w:rPr>
                <w:b/>
                <w:color w:val="FF0000"/>
                <w:lang w:val="uk-UA"/>
              </w:rPr>
              <w:t>(1</w:t>
            </w:r>
            <w:r w:rsidR="00176BEB">
              <w:rPr>
                <w:b/>
                <w:color w:val="FF0000"/>
                <w:lang w:val="uk-UA"/>
              </w:rPr>
              <w:t>1</w:t>
            </w:r>
            <w:r w:rsidRPr="001C46A5">
              <w:rPr>
                <w:b/>
                <w:color w:val="FF0000"/>
                <w:lang w:val="uk-UA"/>
              </w:rPr>
              <w:t>)</w:t>
            </w:r>
            <w:r>
              <w:rPr>
                <w:b/>
                <w:color w:val="FF0000"/>
                <w:lang w:val="uk-UA"/>
              </w:rPr>
              <w:t xml:space="preserve"> </w:t>
            </w:r>
          </w:p>
        </w:tc>
        <w:tc>
          <w:tcPr>
            <w:tcW w:w="1134" w:type="dxa"/>
            <w:tcBorders>
              <w:left w:val="single" w:sz="4" w:space="0" w:color="auto"/>
              <w:bottom w:val="single" w:sz="4" w:space="0" w:color="auto"/>
              <w:right w:val="single" w:sz="4" w:space="0" w:color="auto"/>
            </w:tcBorders>
          </w:tcPr>
          <w:p w14:paraId="65545FEF" w14:textId="77777777" w:rsidR="00611A38" w:rsidRPr="001C46A5" w:rsidRDefault="00611A38" w:rsidP="00B26AAF">
            <w:pPr>
              <w:rPr>
                <w:u w:val="single"/>
              </w:rPr>
            </w:pPr>
          </w:p>
        </w:tc>
        <w:tc>
          <w:tcPr>
            <w:tcW w:w="3402" w:type="dxa"/>
            <w:tcBorders>
              <w:left w:val="single" w:sz="4" w:space="0" w:color="auto"/>
              <w:right w:val="single" w:sz="4" w:space="0" w:color="auto"/>
            </w:tcBorders>
          </w:tcPr>
          <w:p w14:paraId="70F147A9" w14:textId="77777777" w:rsidR="00611A38" w:rsidRPr="001C46A5" w:rsidRDefault="00611A38" w:rsidP="00B26AAF">
            <w:pPr>
              <w:rPr>
                <w:u w:val="single"/>
              </w:rPr>
            </w:pPr>
          </w:p>
        </w:tc>
        <w:tc>
          <w:tcPr>
            <w:tcW w:w="3969" w:type="dxa"/>
            <w:gridSpan w:val="3"/>
            <w:tcBorders>
              <w:top w:val="single" w:sz="4" w:space="0" w:color="auto"/>
              <w:left w:val="single" w:sz="4" w:space="0" w:color="auto"/>
              <w:bottom w:val="single" w:sz="4" w:space="0" w:color="auto"/>
              <w:right w:val="single" w:sz="4" w:space="0" w:color="auto"/>
            </w:tcBorders>
          </w:tcPr>
          <w:p w14:paraId="7357178D" w14:textId="743AB891" w:rsidR="00611A38" w:rsidRPr="00410490" w:rsidRDefault="00611A38" w:rsidP="00B26AAF">
            <w:pPr>
              <w:rPr>
                <w:b/>
                <w:lang w:val="uk-UA"/>
              </w:rPr>
            </w:pPr>
            <w:r w:rsidRPr="00410490">
              <w:rPr>
                <w:b/>
              </w:rPr>
              <w:t>UA</w:t>
            </w:r>
          </w:p>
        </w:tc>
        <w:tc>
          <w:tcPr>
            <w:tcW w:w="2551" w:type="dxa"/>
            <w:gridSpan w:val="2"/>
            <w:vMerge/>
            <w:tcBorders>
              <w:top w:val="single" w:sz="4" w:space="0" w:color="auto"/>
              <w:left w:val="single" w:sz="4" w:space="0" w:color="auto"/>
              <w:bottom w:val="single" w:sz="4" w:space="0" w:color="auto"/>
              <w:right w:val="single" w:sz="4" w:space="0" w:color="auto"/>
            </w:tcBorders>
          </w:tcPr>
          <w:p w14:paraId="6F2F717C" w14:textId="77777777" w:rsidR="00611A38" w:rsidRPr="00410490" w:rsidRDefault="00611A38" w:rsidP="00B26AAF"/>
        </w:tc>
      </w:tr>
      <w:tr w:rsidR="00B26AAF" w:rsidRPr="00410490" w14:paraId="404569A3" w14:textId="77777777" w:rsidTr="00C46C04">
        <w:trPr>
          <w:gridAfter w:val="1"/>
          <w:wAfter w:w="193" w:type="dxa"/>
        </w:trPr>
        <w:tc>
          <w:tcPr>
            <w:tcW w:w="9003" w:type="dxa"/>
            <w:gridSpan w:val="4"/>
          </w:tcPr>
          <w:p w14:paraId="2720A4E8" w14:textId="56A1CBBB" w:rsidR="00B26AAF" w:rsidRPr="00410490" w:rsidRDefault="00B26AAF" w:rsidP="00176BEB">
            <w:pPr>
              <w:rPr>
                <w:lang w:val="uk-UA"/>
              </w:rPr>
            </w:pPr>
            <w:r w:rsidRPr="00410490">
              <w:rPr>
                <w:b/>
                <w:lang w:val="uk-UA"/>
              </w:rPr>
              <w:t xml:space="preserve">Надавач платіжних послуг отримувача </w:t>
            </w:r>
            <w:r w:rsidRPr="003F439B">
              <w:rPr>
                <w:b/>
                <w:color w:val="FF0000"/>
                <w:lang w:val="uk-UA"/>
              </w:rPr>
              <w:t>(1</w:t>
            </w:r>
            <w:r w:rsidR="00176BEB">
              <w:rPr>
                <w:b/>
                <w:color w:val="FF0000"/>
                <w:lang w:val="uk-UA"/>
              </w:rPr>
              <w:t>3</w:t>
            </w:r>
            <w:r w:rsidRPr="003F439B">
              <w:rPr>
                <w:b/>
                <w:color w:val="FF0000"/>
                <w:lang w:val="uk-UA"/>
              </w:rPr>
              <w:t>)</w:t>
            </w:r>
          </w:p>
        </w:tc>
        <w:tc>
          <w:tcPr>
            <w:tcW w:w="3893" w:type="dxa"/>
            <w:gridSpan w:val="2"/>
            <w:tcBorders>
              <w:top w:val="single" w:sz="4" w:space="0" w:color="auto"/>
            </w:tcBorders>
          </w:tcPr>
          <w:p w14:paraId="2A633126" w14:textId="3C67C699" w:rsidR="00B26AAF" w:rsidRPr="00410490" w:rsidRDefault="00B26AAF" w:rsidP="00B26AAF">
            <w:pPr>
              <w:rPr>
                <w:b/>
              </w:rPr>
            </w:pPr>
          </w:p>
        </w:tc>
        <w:tc>
          <w:tcPr>
            <w:tcW w:w="2551" w:type="dxa"/>
            <w:gridSpan w:val="2"/>
            <w:tcBorders>
              <w:top w:val="single" w:sz="4" w:space="0" w:color="auto"/>
              <w:left w:val="nil"/>
            </w:tcBorders>
          </w:tcPr>
          <w:p w14:paraId="3A61429E" w14:textId="77777777" w:rsidR="00B26AAF" w:rsidRPr="00410490" w:rsidRDefault="00B26AAF" w:rsidP="00B26AAF"/>
        </w:tc>
      </w:tr>
      <w:tr w:rsidR="004A2985" w:rsidRPr="00410490" w14:paraId="55132C32" w14:textId="77777777" w:rsidTr="00C46C04">
        <w:tc>
          <w:tcPr>
            <w:tcW w:w="4395" w:type="dxa"/>
            <w:vMerge w:val="restart"/>
            <w:tcBorders>
              <w:right w:val="single" w:sz="4" w:space="0" w:color="auto"/>
            </w:tcBorders>
          </w:tcPr>
          <w:p w14:paraId="07C1AC32" w14:textId="6702368B" w:rsidR="004A2985" w:rsidRDefault="004A2985" w:rsidP="00176BEB">
            <w:pPr>
              <w:rPr>
                <w:b/>
                <w:lang w:val="uk-UA"/>
              </w:rPr>
            </w:pPr>
            <w:r w:rsidRPr="004A2985">
              <w:rPr>
                <w:b/>
                <w:lang w:val="uk-UA"/>
              </w:rPr>
              <w:t xml:space="preserve">Унікальний ідентифікатор </w:t>
            </w:r>
            <w:r>
              <w:rPr>
                <w:b/>
                <w:lang w:val="uk-UA"/>
              </w:rPr>
              <w:t>отримувача</w:t>
            </w:r>
            <w:r w:rsidR="000F5B1B">
              <w:rPr>
                <w:b/>
                <w:lang w:val="uk-UA"/>
              </w:rPr>
              <w:t>*</w:t>
            </w:r>
            <w:r w:rsidR="00F93502">
              <w:rPr>
                <w:b/>
                <w:lang w:val="uk-UA"/>
              </w:rPr>
              <w:t xml:space="preserve"> </w:t>
            </w:r>
            <w:r w:rsidR="00F93502" w:rsidRPr="00F93502">
              <w:rPr>
                <w:b/>
                <w:color w:val="FF0000"/>
                <w:lang w:val="uk-UA"/>
              </w:rPr>
              <w:t>(1</w:t>
            </w:r>
            <w:r w:rsidR="00176BEB">
              <w:rPr>
                <w:b/>
                <w:color w:val="FF0000"/>
                <w:lang w:val="uk-UA"/>
              </w:rPr>
              <w:t>0</w:t>
            </w:r>
            <w:r w:rsidR="00F93502" w:rsidRPr="00F93502">
              <w:rPr>
                <w:b/>
                <w:color w:val="FF0000"/>
                <w:lang w:val="uk-UA"/>
              </w:rPr>
              <w:t>)</w:t>
            </w:r>
          </w:p>
        </w:tc>
        <w:tc>
          <w:tcPr>
            <w:tcW w:w="1134" w:type="dxa"/>
            <w:vMerge w:val="restart"/>
            <w:tcBorders>
              <w:top w:val="single" w:sz="4" w:space="0" w:color="auto"/>
              <w:left w:val="single" w:sz="4" w:space="0" w:color="auto"/>
              <w:bottom w:val="single" w:sz="4" w:space="0" w:color="auto"/>
              <w:right w:val="single" w:sz="4" w:space="0" w:color="auto"/>
            </w:tcBorders>
          </w:tcPr>
          <w:p w14:paraId="2224C258" w14:textId="77777777" w:rsidR="004A2985" w:rsidRDefault="004A2985" w:rsidP="004A2985">
            <w:pPr>
              <w:jc w:val="both"/>
              <w:rPr>
                <w:b/>
                <w:lang w:val="uk-UA"/>
              </w:rPr>
            </w:pPr>
          </w:p>
        </w:tc>
        <w:tc>
          <w:tcPr>
            <w:tcW w:w="4236" w:type="dxa"/>
            <w:gridSpan w:val="3"/>
            <w:vMerge w:val="restart"/>
            <w:tcBorders>
              <w:left w:val="single" w:sz="4" w:space="0" w:color="auto"/>
            </w:tcBorders>
          </w:tcPr>
          <w:p w14:paraId="1FACB6E0" w14:textId="5D90DCA4" w:rsidR="004A2985" w:rsidRDefault="004A2985" w:rsidP="004A2985">
            <w:pPr>
              <w:jc w:val="both"/>
              <w:rPr>
                <w:b/>
                <w:color w:val="FF0000"/>
                <w:lang w:val="uk-UA"/>
              </w:rPr>
            </w:pPr>
          </w:p>
        </w:tc>
        <w:tc>
          <w:tcPr>
            <w:tcW w:w="3393" w:type="dxa"/>
            <w:gridSpan w:val="2"/>
            <w:vMerge w:val="restart"/>
            <w:tcBorders>
              <w:left w:val="nil"/>
            </w:tcBorders>
          </w:tcPr>
          <w:p w14:paraId="0FE8F1A6" w14:textId="7498A988" w:rsidR="004A2985" w:rsidRPr="00410490" w:rsidRDefault="004A2985" w:rsidP="00D3620C">
            <w:pPr>
              <w:jc w:val="both"/>
            </w:pPr>
          </w:p>
        </w:tc>
        <w:tc>
          <w:tcPr>
            <w:tcW w:w="2482" w:type="dxa"/>
            <w:gridSpan w:val="2"/>
          </w:tcPr>
          <w:p w14:paraId="768B323C" w14:textId="77777777" w:rsidR="004A2985" w:rsidRPr="00410490" w:rsidRDefault="004A2985" w:rsidP="00B26AAF"/>
        </w:tc>
      </w:tr>
      <w:tr w:rsidR="004A2985" w:rsidRPr="00410490" w14:paraId="08223BCE" w14:textId="77777777" w:rsidTr="00C46C04">
        <w:tc>
          <w:tcPr>
            <w:tcW w:w="4395" w:type="dxa"/>
            <w:vMerge/>
            <w:tcBorders>
              <w:right w:val="single" w:sz="4" w:space="0" w:color="auto"/>
            </w:tcBorders>
          </w:tcPr>
          <w:p w14:paraId="5FE3F379" w14:textId="77777777" w:rsidR="004A2985" w:rsidRPr="00410490" w:rsidRDefault="004A2985" w:rsidP="00B26AAF"/>
        </w:tc>
        <w:tc>
          <w:tcPr>
            <w:tcW w:w="1134" w:type="dxa"/>
            <w:vMerge/>
            <w:tcBorders>
              <w:left w:val="single" w:sz="4" w:space="0" w:color="auto"/>
              <w:bottom w:val="single" w:sz="4" w:space="0" w:color="auto"/>
              <w:right w:val="single" w:sz="4" w:space="0" w:color="auto"/>
            </w:tcBorders>
          </w:tcPr>
          <w:p w14:paraId="4E515B34" w14:textId="77777777" w:rsidR="004A2985" w:rsidRPr="00410490" w:rsidRDefault="004A2985" w:rsidP="004A2985"/>
        </w:tc>
        <w:tc>
          <w:tcPr>
            <w:tcW w:w="4236" w:type="dxa"/>
            <w:gridSpan w:val="3"/>
            <w:vMerge/>
            <w:tcBorders>
              <w:left w:val="single" w:sz="4" w:space="0" w:color="auto"/>
            </w:tcBorders>
          </w:tcPr>
          <w:p w14:paraId="47006111" w14:textId="4FC832CA" w:rsidR="004A2985" w:rsidRPr="00410490" w:rsidRDefault="004A2985" w:rsidP="004A2985"/>
        </w:tc>
        <w:tc>
          <w:tcPr>
            <w:tcW w:w="3393" w:type="dxa"/>
            <w:gridSpan w:val="2"/>
            <w:vMerge/>
            <w:tcBorders>
              <w:left w:val="nil"/>
            </w:tcBorders>
          </w:tcPr>
          <w:p w14:paraId="408B6391" w14:textId="74403FFE" w:rsidR="004A2985" w:rsidRPr="00410490" w:rsidRDefault="004A2985" w:rsidP="00B26AAF"/>
        </w:tc>
        <w:tc>
          <w:tcPr>
            <w:tcW w:w="2482" w:type="dxa"/>
            <w:gridSpan w:val="2"/>
          </w:tcPr>
          <w:p w14:paraId="3E777722" w14:textId="77777777" w:rsidR="004A2985" w:rsidRPr="00410490" w:rsidRDefault="004A2985" w:rsidP="00B26AAF"/>
        </w:tc>
      </w:tr>
      <w:tr w:rsidR="00B26AAF" w:rsidRPr="00410490" w14:paraId="0324A027" w14:textId="77777777" w:rsidTr="00C46C04">
        <w:trPr>
          <w:gridAfter w:val="1"/>
          <w:wAfter w:w="193" w:type="dxa"/>
        </w:trPr>
        <w:tc>
          <w:tcPr>
            <w:tcW w:w="12896" w:type="dxa"/>
            <w:gridSpan w:val="6"/>
          </w:tcPr>
          <w:p w14:paraId="31CDAE3B" w14:textId="77777777" w:rsidR="004A2985" w:rsidRDefault="004A2985" w:rsidP="00B26AAF">
            <w:pPr>
              <w:rPr>
                <w:b/>
                <w:color w:val="FF0000"/>
                <w:lang w:val="uk-UA"/>
              </w:rPr>
            </w:pPr>
            <w:r w:rsidRPr="00410490">
              <w:rPr>
                <w:b/>
                <w:lang w:val="uk-UA"/>
              </w:rPr>
              <w:t xml:space="preserve">Сума словами  </w:t>
            </w:r>
            <w:r w:rsidRPr="00410490">
              <w:rPr>
                <w:b/>
                <w:color w:val="FF0000"/>
                <w:lang w:val="uk-UA"/>
              </w:rPr>
              <w:t xml:space="preserve">(4)       </w:t>
            </w:r>
          </w:p>
          <w:p w14:paraId="14260532" w14:textId="5B7BA74A" w:rsidR="00B26AAF" w:rsidRDefault="00B26AAF" w:rsidP="00B26AAF">
            <w:pPr>
              <w:rPr>
                <w:b/>
                <w:color w:val="FF0000"/>
                <w:lang w:val="uk-UA"/>
              </w:rPr>
            </w:pPr>
            <w:r w:rsidRPr="00410490">
              <w:rPr>
                <w:b/>
                <w:lang w:val="uk-UA"/>
              </w:rPr>
              <w:t xml:space="preserve">Призначення платежу: </w:t>
            </w:r>
            <w:r w:rsidRPr="003F439B">
              <w:rPr>
                <w:b/>
                <w:color w:val="FF0000"/>
                <w:lang w:val="uk-UA"/>
              </w:rPr>
              <w:t>(14)</w:t>
            </w:r>
          </w:p>
          <w:p w14:paraId="678DF7A7" w14:textId="00BE0081" w:rsidR="00611A38" w:rsidRPr="00410490" w:rsidRDefault="00611A38" w:rsidP="00B26AAF"/>
        </w:tc>
        <w:tc>
          <w:tcPr>
            <w:tcW w:w="2551" w:type="dxa"/>
            <w:gridSpan w:val="2"/>
          </w:tcPr>
          <w:p w14:paraId="4C62BE20" w14:textId="77777777" w:rsidR="00B26AAF" w:rsidRPr="00410490" w:rsidRDefault="00B26AAF" w:rsidP="00B26AAF"/>
        </w:tc>
      </w:tr>
      <w:tr w:rsidR="00B26AAF" w:rsidRPr="000A2714" w14:paraId="39A2A826" w14:textId="77777777" w:rsidTr="00C46C04">
        <w:trPr>
          <w:gridAfter w:val="1"/>
          <w:wAfter w:w="193" w:type="dxa"/>
        </w:trPr>
        <w:tc>
          <w:tcPr>
            <w:tcW w:w="9003" w:type="dxa"/>
            <w:gridSpan w:val="4"/>
          </w:tcPr>
          <w:p w14:paraId="2FB32C7E" w14:textId="77777777" w:rsidR="00D3620C" w:rsidRPr="005422A6" w:rsidRDefault="00D3620C" w:rsidP="00B26AAF">
            <w:pPr>
              <w:rPr>
                <w:b/>
                <w:lang w:val="uk-UA"/>
              </w:rPr>
            </w:pPr>
          </w:p>
          <w:p w14:paraId="7FD75E77" w14:textId="77777777" w:rsidR="005422A6" w:rsidRPr="005422A6" w:rsidRDefault="00B26AAF" w:rsidP="005422A6">
            <w:pPr>
              <w:rPr>
                <w:b/>
                <w:lang w:val="uk-UA"/>
              </w:rPr>
            </w:pPr>
            <w:r w:rsidRPr="005422A6">
              <w:rPr>
                <w:b/>
                <w:lang w:val="uk-UA"/>
              </w:rPr>
              <w:t xml:space="preserve">Адміністративно-територіальна зона </w:t>
            </w:r>
            <w:r w:rsidRPr="005422A6">
              <w:rPr>
                <w:b/>
                <w:color w:val="FF0000"/>
                <w:lang w:val="uk-UA"/>
              </w:rPr>
              <w:t>(21)</w:t>
            </w:r>
            <w:r w:rsidR="005422A6" w:rsidRPr="005422A6">
              <w:rPr>
                <w:b/>
                <w:color w:val="FF0000"/>
                <w:lang w:val="uk-UA"/>
              </w:rPr>
              <w:t xml:space="preserve"> </w:t>
            </w:r>
          </w:p>
          <w:p w14:paraId="332481A7" w14:textId="5ABFF22B" w:rsidR="00B26AAF" w:rsidRPr="005422A6" w:rsidRDefault="00B26AAF" w:rsidP="005422A6">
            <w:pPr>
              <w:rPr>
                <w:lang w:val="ru-RU"/>
              </w:rPr>
            </w:pPr>
            <w:r w:rsidRPr="005422A6">
              <w:rPr>
                <w:b/>
                <w:lang w:val="uk-UA"/>
              </w:rPr>
              <w:t xml:space="preserve">Податкова довідкова інформація </w:t>
            </w:r>
            <w:r w:rsidRPr="005422A6">
              <w:rPr>
                <w:b/>
                <w:color w:val="FF0000"/>
                <w:lang w:val="uk-UA"/>
              </w:rPr>
              <w:t>(22)</w:t>
            </w:r>
            <w:r w:rsidR="005422A6" w:rsidRPr="005422A6">
              <w:rPr>
                <w:b/>
                <w:color w:val="FF0000"/>
                <w:lang w:val="uk-UA"/>
              </w:rPr>
              <w:t xml:space="preserve"> </w:t>
            </w:r>
          </w:p>
        </w:tc>
        <w:tc>
          <w:tcPr>
            <w:tcW w:w="6444" w:type="dxa"/>
            <w:gridSpan w:val="4"/>
          </w:tcPr>
          <w:p w14:paraId="6CB367D1" w14:textId="684F2EE7" w:rsidR="00B26AAF" w:rsidRPr="00EC1290" w:rsidRDefault="00B26AAF" w:rsidP="00B26AAF">
            <w:pPr>
              <w:rPr>
                <w:lang w:val="ru-RU"/>
              </w:rPr>
            </w:pPr>
          </w:p>
        </w:tc>
      </w:tr>
      <w:tr w:rsidR="00611A38" w:rsidRPr="000A2714" w14:paraId="5441A7E2" w14:textId="77777777" w:rsidTr="00C46C04">
        <w:trPr>
          <w:gridAfter w:val="1"/>
          <w:wAfter w:w="193" w:type="dxa"/>
        </w:trPr>
        <w:tc>
          <w:tcPr>
            <w:tcW w:w="9003" w:type="dxa"/>
            <w:gridSpan w:val="4"/>
          </w:tcPr>
          <w:p w14:paraId="358452BD" w14:textId="1621B70A" w:rsidR="00D3620C" w:rsidRPr="005422A6" w:rsidRDefault="005422A6" w:rsidP="00B26AAF">
            <w:pPr>
              <w:rPr>
                <w:b/>
                <w:color w:val="FF0000"/>
                <w:lang w:val="uk-UA"/>
              </w:rPr>
            </w:pPr>
            <w:r w:rsidRPr="005422A6">
              <w:rPr>
                <w:b/>
                <w:lang w:val="uk-UA"/>
              </w:rPr>
              <w:t xml:space="preserve">Код виду сплати </w:t>
            </w:r>
            <w:r w:rsidRPr="005422A6">
              <w:rPr>
                <w:b/>
                <w:color w:val="FF0000"/>
                <w:lang w:val="uk-UA"/>
              </w:rPr>
              <w:t>(23)</w:t>
            </w:r>
          </w:p>
          <w:p w14:paraId="69FB7CF5" w14:textId="77777777" w:rsidR="005422A6" w:rsidRPr="005422A6" w:rsidRDefault="005422A6" w:rsidP="005422A6">
            <w:pPr>
              <w:rPr>
                <w:b/>
                <w:lang w:val="uk-UA"/>
              </w:rPr>
            </w:pPr>
            <w:r w:rsidRPr="005422A6">
              <w:rPr>
                <w:b/>
                <w:lang w:val="uk-UA"/>
              </w:rPr>
              <w:t xml:space="preserve">Тип </w:t>
            </w:r>
            <w:r w:rsidRPr="005422A6">
              <w:rPr>
                <w:b/>
                <w:color w:val="FF0000"/>
                <w:lang w:val="uk-UA"/>
              </w:rPr>
              <w:t>(24)</w:t>
            </w:r>
          </w:p>
          <w:p w14:paraId="692663F3" w14:textId="3995DE50" w:rsidR="00611A38" w:rsidRPr="005422A6" w:rsidRDefault="005422A6" w:rsidP="005422A6">
            <w:pPr>
              <w:rPr>
                <w:lang w:val="ru-RU"/>
              </w:rPr>
            </w:pPr>
            <w:r w:rsidRPr="005422A6">
              <w:rPr>
                <w:b/>
                <w:lang w:val="uk-UA"/>
              </w:rPr>
              <w:t xml:space="preserve">Номер рахунку </w:t>
            </w:r>
            <w:r w:rsidRPr="005422A6">
              <w:rPr>
                <w:b/>
                <w:color w:val="FF0000"/>
                <w:lang w:val="uk-UA"/>
              </w:rPr>
              <w:t>(25)</w:t>
            </w:r>
          </w:p>
        </w:tc>
        <w:tc>
          <w:tcPr>
            <w:tcW w:w="6444" w:type="dxa"/>
            <w:gridSpan w:val="4"/>
          </w:tcPr>
          <w:p w14:paraId="7882E99D" w14:textId="77777777" w:rsidR="00D3620C" w:rsidRDefault="00D3620C" w:rsidP="00D3620C">
            <w:pPr>
              <w:rPr>
                <w:b/>
                <w:color w:val="0070C0"/>
                <w:lang w:val="uk-UA"/>
              </w:rPr>
            </w:pPr>
          </w:p>
          <w:p w14:paraId="101016A6" w14:textId="2CA86134" w:rsidR="00611A38" w:rsidRPr="00EC1290" w:rsidRDefault="00611A38" w:rsidP="00D3620C">
            <w:pPr>
              <w:rPr>
                <w:lang w:val="ru-RU"/>
              </w:rPr>
            </w:pPr>
          </w:p>
        </w:tc>
      </w:tr>
      <w:tr w:rsidR="00B26AAF" w:rsidRPr="000A2714" w14:paraId="3CFA31C4" w14:textId="77777777" w:rsidTr="00C46C04">
        <w:trPr>
          <w:gridAfter w:val="1"/>
          <w:wAfter w:w="193" w:type="dxa"/>
        </w:trPr>
        <w:tc>
          <w:tcPr>
            <w:tcW w:w="9003" w:type="dxa"/>
            <w:gridSpan w:val="4"/>
          </w:tcPr>
          <w:p w14:paraId="74C70F50" w14:textId="7F047025" w:rsidR="00D3620C" w:rsidRPr="005422A6" w:rsidRDefault="005422A6" w:rsidP="00B26AAF">
            <w:pPr>
              <w:rPr>
                <w:b/>
                <w:color w:val="FF0000"/>
                <w:lang w:val="uk-UA"/>
              </w:rPr>
            </w:pPr>
            <w:r w:rsidRPr="005422A6">
              <w:rPr>
                <w:b/>
                <w:lang w:val="uk-UA"/>
              </w:rPr>
              <w:t xml:space="preserve">Інформація про податкове повідомлення </w:t>
            </w:r>
            <w:r w:rsidRPr="005422A6">
              <w:rPr>
                <w:b/>
                <w:color w:val="FF0000"/>
                <w:lang w:val="uk-UA"/>
              </w:rPr>
              <w:t>(26)</w:t>
            </w:r>
          </w:p>
          <w:p w14:paraId="7EFCFF1F" w14:textId="52A5C315" w:rsidR="00D3620C" w:rsidRPr="005422A6" w:rsidRDefault="005422A6" w:rsidP="00B26AAF">
            <w:pPr>
              <w:rPr>
                <w:b/>
                <w:color w:val="FF0000"/>
                <w:lang w:val="uk-UA"/>
              </w:rPr>
            </w:pPr>
            <w:r w:rsidRPr="005422A6">
              <w:rPr>
                <w:b/>
                <w:lang w:val="uk-UA"/>
              </w:rPr>
              <w:t xml:space="preserve">Сума </w:t>
            </w:r>
            <w:r w:rsidRPr="005422A6">
              <w:rPr>
                <w:b/>
                <w:color w:val="FF0000"/>
                <w:lang w:val="uk-UA"/>
              </w:rPr>
              <w:t>(27)</w:t>
            </w:r>
          </w:p>
          <w:p w14:paraId="6EA5BE5A" w14:textId="14BFAA6B" w:rsidR="00B26AAF" w:rsidRPr="005422A6" w:rsidRDefault="00B26AAF" w:rsidP="00B26AAF">
            <w:pPr>
              <w:rPr>
                <w:b/>
                <w:color w:val="FF0000"/>
                <w:lang w:val="uk-UA"/>
              </w:rPr>
            </w:pPr>
            <w:r w:rsidRPr="005422A6">
              <w:rPr>
                <w:b/>
                <w:lang w:val="uk-UA"/>
              </w:rPr>
              <w:t xml:space="preserve">Додаткова інформація </w:t>
            </w:r>
            <w:r w:rsidRPr="005422A6">
              <w:rPr>
                <w:b/>
                <w:color w:val="FF0000"/>
                <w:lang w:val="uk-UA"/>
              </w:rPr>
              <w:t>(28</w:t>
            </w:r>
            <w:r w:rsidR="005422A6" w:rsidRPr="005422A6">
              <w:rPr>
                <w:b/>
                <w:color w:val="FF0000"/>
                <w:lang w:val="uk-UA"/>
              </w:rPr>
              <w:t>)</w:t>
            </w:r>
          </w:p>
          <w:p w14:paraId="67847A94" w14:textId="09F1AF0E" w:rsidR="00B26AAF" w:rsidRDefault="005422A6" w:rsidP="00B26AAF">
            <w:pPr>
              <w:rPr>
                <w:b/>
                <w:color w:val="000000" w:themeColor="text1"/>
                <w:lang w:val="uk-UA"/>
              </w:rPr>
            </w:pPr>
            <w:r w:rsidRPr="00735623">
              <w:rPr>
                <w:b/>
                <w:lang w:val="ru-RU"/>
              </w:rPr>
              <w:t>ДР</w:t>
            </w:r>
            <w:r w:rsidRPr="00287BC4">
              <w:rPr>
                <w:b/>
                <w:lang w:val="uk-UA"/>
              </w:rPr>
              <w:t xml:space="preserve"> </w:t>
            </w:r>
            <w:r w:rsidRPr="00287BC4">
              <w:rPr>
                <w:b/>
                <w:color w:val="FF0000"/>
                <w:lang w:val="uk-UA"/>
              </w:rPr>
              <w:t>(20)</w:t>
            </w:r>
          </w:p>
          <w:p w14:paraId="605F7194" w14:textId="77777777" w:rsidR="00B26AAF" w:rsidRDefault="00B26AAF" w:rsidP="00B26AAF">
            <w:pPr>
              <w:rPr>
                <w:b/>
                <w:color w:val="000000" w:themeColor="text1"/>
                <w:lang w:val="uk-UA"/>
              </w:rPr>
            </w:pPr>
          </w:p>
          <w:p w14:paraId="48953799" w14:textId="77777777" w:rsidR="00B26AAF" w:rsidRDefault="00B26AAF" w:rsidP="00B26AAF">
            <w:pPr>
              <w:rPr>
                <w:b/>
                <w:color w:val="000000" w:themeColor="text1"/>
                <w:lang w:val="uk-UA"/>
              </w:rPr>
            </w:pPr>
          </w:p>
          <w:p w14:paraId="1F82B396" w14:textId="77777777" w:rsidR="00B26AAF" w:rsidRPr="00AB34FF" w:rsidRDefault="00B26AAF" w:rsidP="00B26AAF">
            <w:pPr>
              <w:rPr>
                <w:b/>
                <w:color w:val="000000" w:themeColor="text1"/>
                <w:lang w:val="uk-UA"/>
              </w:rPr>
            </w:pPr>
            <w:r w:rsidRPr="00AB34FF">
              <w:rPr>
                <w:b/>
                <w:color w:val="000000" w:themeColor="text1"/>
                <w:lang w:val="uk-UA"/>
              </w:rPr>
              <w:t xml:space="preserve">М.П. </w:t>
            </w:r>
            <w:r w:rsidRPr="00AB34FF">
              <w:rPr>
                <w:b/>
                <w:color w:val="FF0000"/>
                <w:lang w:val="uk-UA"/>
              </w:rPr>
              <w:t>(15)</w:t>
            </w:r>
            <w:r>
              <w:rPr>
                <w:b/>
                <w:color w:val="FF0000"/>
                <w:lang w:val="uk-UA"/>
              </w:rPr>
              <w:t xml:space="preserve">                                                        </w:t>
            </w:r>
            <w:r>
              <w:rPr>
                <w:b/>
                <w:lang w:val="uk-UA"/>
              </w:rPr>
              <w:t>Підписи платника</w:t>
            </w:r>
            <w:r w:rsidRPr="00AB34FF">
              <w:rPr>
                <w:b/>
                <w:color w:val="FF0000"/>
                <w:lang w:val="uk-UA"/>
              </w:rPr>
              <w:t xml:space="preserve"> (16)</w:t>
            </w:r>
          </w:p>
          <w:p w14:paraId="4290907A" w14:textId="2DDD14AC" w:rsidR="00B26AAF" w:rsidRDefault="00B26AAF" w:rsidP="00B26AAF">
            <w:pPr>
              <w:jc w:val="right"/>
              <w:rPr>
                <w:lang w:val="ru-RU"/>
              </w:rPr>
            </w:pPr>
          </w:p>
          <w:p w14:paraId="67D0B876" w14:textId="77777777" w:rsidR="00B26AAF" w:rsidRPr="00AB34FF" w:rsidRDefault="00B26AAF" w:rsidP="00B26AAF">
            <w:pPr>
              <w:jc w:val="right"/>
              <w:rPr>
                <w:lang w:val="ru-RU"/>
              </w:rPr>
            </w:pPr>
          </w:p>
          <w:p w14:paraId="156EE35A" w14:textId="4D417696" w:rsidR="00B26AAF" w:rsidRDefault="00B26AAF" w:rsidP="00B26AAF">
            <w:pPr>
              <w:jc w:val="right"/>
              <w:rPr>
                <w:lang w:val="ru-RU"/>
              </w:rPr>
            </w:pPr>
          </w:p>
          <w:p w14:paraId="636F2BA9" w14:textId="59641356" w:rsidR="00B26AAF" w:rsidRPr="00AB34FF" w:rsidRDefault="00B26AAF" w:rsidP="00B26AAF">
            <w:pPr>
              <w:jc w:val="right"/>
              <w:rPr>
                <w:lang w:val="ru-RU"/>
              </w:rPr>
            </w:pPr>
            <w:r>
              <w:rPr>
                <w:lang w:val="ru-RU"/>
              </w:rPr>
              <w:t xml:space="preserve">                                                                   </w:t>
            </w:r>
          </w:p>
        </w:tc>
        <w:tc>
          <w:tcPr>
            <w:tcW w:w="3893" w:type="dxa"/>
            <w:gridSpan w:val="2"/>
          </w:tcPr>
          <w:p w14:paraId="65086A8D" w14:textId="77777777" w:rsidR="00B26AAF" w:rsidRDefault="00B26AAF" w:rsidP="00B26AAF">
            <w:pPr>
              <w:jc w:val="right"/>
              <w:rPr>
                <w:b/>
                <w:sz w:val="16"/>
                <w:szCs w:val="16"/>
                <w:lang w:val="uk-UA"/>
              </w:rPr>
            </w:pPr>
          </w:p>
          <w:p w14:paraId="6F46AD98" w14:textId="0616BBFC" w:rsidR="00B26AAF" w:rsidRPr="00CB423F" w:rsidRDefault="00B26AAF" w:rsidP="00B26AAF">
            <w:pPr>
              <w:jc w:val="right"/>
              <w:rPr>
                <w:b/>
                <w:color w:val="FF0000"/>
                <w:sz w:val="16"/>
                <w:szCs w:val="16"/>
                <w:lang w:val="uk-UA"/>
              </w:rPr>
            </w:pPr>
            <w:r>
              <w:rPr>
                <w:b/>
                <w:sz w:val="16"/>
                <w:szCs w:val="16"/>
                <w:lang w:val="uk-UA"/>
              </w:rPr>
              <w:t xml:space="preserve">     </w:t>
            </w:r>
          </w:p>
          <w:p w14:paraId="3F036A24" w14:textId="11534A91" w:rsidR="00B26AAF" w:rsidRPr="00EC1290" w:rsidRDefault="00B26AAF" w:rsidP="00B26AAF">
            <w:pPr>
              <w:jc w:val="right"/>
              <w:rPr>
                <w:lang w:val="ru-RU"/>
              </w:rPr>
            </w:pPr>
          </w:p>
        </w:tc>
        <w:tc>
          <w:tcPr>
            <w:tcW w:w="2551" w:type="dxa"/>
            <w:gridSpan w:val="2"/>
          </w:tcPr>
          <w:p w14:paraId="2C7E80F3" w14:textId="77777777" w:rsidR="00B26AAF" w:rsidRDefault="00B26AAF" w:rsidP="00B26AAF">
            <w:pPr>
              <w:rPr>
                <w:lang w:val="ru-RU"/>
              </w:rPr>
            </w:pPr>
          </w:p>
          <w:p w14:paraId="23A472C8" w14:textId="77777777" w:rsidR="00B26AAF" w:rsidRDefault="00B26AAF" w:rsidP="00B26AAF">
            <w:pPr>
              <w:jc w:val="right"/>
              <w:rPr>
                <w:b/>
                <w:sz w:val="16"/>
                <w:szCs w:val="16"/>
                <w:lang w:val="uk-UA"/>
              </w:rPr>
            </w:pPr>
            <w:r>
              <w:rPr>
                <w:b/>
                <w:sz w:val="16"/>
                <w:szCs w:val="16"/>
                <w:lang w:val="uk-UA"/>
              </w:rPr>
              <w:t xml:space="preserve">   </w:t>
            </w:r>
          </w:p>
          <w:p w14:paraId="41DD8276" w14:textId="77777777" w:rsidR="00B26AAF" w:rsidRDefault="00B26AAF" w:rsidP="00B26AAF">
            <w:pPr>
              <w:jc w:val="right"/>
              <w:rPr>
                <w:b/>
                <w:sz w:val="16"/>
                <w:szCs w:val="16"/>
                <w:lang w:val="uk-UA"/>
              </w:rPr>
            </w:pPr>
          </w:p>
          <w:p w14:paraId="7332CADE" w14:textId="77777777" w:rsidR="00B26AAF" w:rsidRDefault="00B26AAF" w:rsidP="00B26AAF">
            <w:pPr>
              <w:jc w:val="right"/>
              <w:rPr>
                <w:b/>
                <w:sz w:val="16"/>
                <w:szCs w:val="16"/>
                <w:lang w:val="uk-UA"/>
              </w:rPr>
            </w:pPr>
          </w:p>
          <w:p w14:paraId="7F08C288" w14:textId="77777777" w:rsidR="00B26AAF" w:rsidRDefault="00B26AAF" w:rsidP="00B26AAF">
            <w:pPr>
              <w:jc w:val="right"/>
              <w:rPr>
                <w:b/>
                <w:sz w:val="16"/>
                <w:szCs w:val="16"/>
                <w:lang w:val="uk-UA"/>
              </w:rPr>
            </w:pPr>
          </w:p>
          <w:p w14:paraId="369CFA4F" w14:textId="7E9D9923" w:rsidR="00B26AAF" w:rsidRPr="005422A6" w:rsidRDefault="00B26AAF" w:rsidP="005422A6">
            <w:pPr>
              <w:rPr>
                <w:sz w:val="16"/>
                <w:szCs w:val="16"/>
                <w:lang w:val="uk-UA"/>
              </w:rPr>
            </w:pPr>
            <w:r>
              <w:rPr>
                <w:b/>
                <w:sz w:val="16"/>
                <w:szCs w:val="16"/>
                <w:lang w:val="uk-UA"/>
              </w:rPr>
              <w:t xml:space="preserve">  </w:t>
            </w:r>
            <w:r w:rsidRPr="005422A6">
              <w:rPr>
                <w:sz w:val="16"/>
                <w:szCs w:val="16"/>
                <w:lang w:val="uk-UA"/>
              </w:rPr>
              <w:t xml:space="preserve">Дата і час виконання </w:t>
            </w:r>
            <w:r w:rsidRPr="005422A6">
              <w:rPr>
                <w:b/>
                <w:color w:val="FF0000"/>
                <w:sz w:val="16"/>
                <w:szCs w:val="16"/>
                <w:lang w:val="uk-UA"/>
              </w:rPr>
              <w:t>(19)</w:t>
            </w:r>
          </w:p>
          <w:p w14:paraId="3F3B6A56" w14:textId="77777777" w:rsidR="00B26AAF" w:rsidRPr="005422A6" w:rsidRDefault="00B26AAF" w:rsidP="00B26AAF">
            <w:pPr>
              <w:snapToGrid w:val="0"/>
              <w:jc w:val="right"/>
              <w:rPr>
                <w:sz w:val="16"/>
                <w:szCs w:val="16"/>
                <w:lang w:val="uk-UA"/>
              </w:rPr>
            </w:pPr>
            <w:r w:rsidRPr="005422A6">
              <w:rPr>
                <w:sz w:val="16"/>
                <w:szCs w:val="16"/>
                <w:lang w:val="uk-UA"/>
              </w:rPr>
              <w:t>«___» _____________20_ р.</w:t>
            </w:r>
          </w:p>
          <w:p w14:paraId="656B4393" w14:textId="7E6B8058" w:rsidR="00B26AAF" w:rsidRPr="005422A6" w:rsidRDefault="00B26AAF" w:rsidP="005422A6">
            <w:pPr>
              <w:rPr>
                <w:sz w:val="16"/>
                <w:szCs w:val="16"/>
                <w:lang w:val="uk-UA"/>
              </w:rPr>
            </w:pPr>
            <w:r w:rsidRPr="005422A6">
              <w:rPr>
                <w:sz w:val="16"/>
                <w:szCs w:val="16"/>
                <w:lang w:val="uk-UA"/>
              </w:rPr>
              <w:t>_ год. ____хв</w:t>
            </w:r>
          </w:p>
          <w:p w14:paraId="1FFE4348" w14:textId="43605C84" w:rsidR="00B26AAF" w:rsidRPr="005422A6" w:rsidRDefault="00B26AAF" w:rsidP="00B26AAF">
            <w:pPr>
              <w:rPr>
                <w:lang w:val="ru-RU"/>
              </w:rPr>
            </w:pPr>
            <w:r w:rsidRPr="005422A6">
              <w:rPr>
                <w:sz w:val="16"/>
                <w:szCs w:val="16"/>
                <w:lang w:val="uk-UA"/>
              </w:rPr>
              <w:t xml:space="preserve">Підпис надавача платіжних послуг </w:t>
            </w:r>
            <w:r w:rsidRPr="005422A6">
              <w:rPr>
                <w:b/>
                <w:color w:val="FF0000"/>
                <w:sz w:val="16"/>
                <w:szCs w:val="16"/>
                <w:lang w:val="uk-UA"/>
              </w:rPr>
              <w:t>(17)</w:t>
            </w:r>
          </w:p>
          <w:p w14:paraId="7D46C50C" w14:textId="77777777" w:rsidR="00B26AAF" w:rsidRDefault="00B26AAF" w:rsidP="00B26AAF">
            <w:pPr>
              <w:rPr>
                <w:lang w:val="ru-RU"/>
              </w:rPr>
            </w:pPr>
          </w:p>
          <w:p w14:paraId="36AA07A2" w14:textId="77777777" w:rsidR="00B26AAF" w:rsidRDefault="00B26AAF" w:rsidP="00B26AAF">
            <w:pPr>
              <w:rPr>
                <w:lang w:val="ru-RU"/>
              </w:rPr>
            </w:pPr>
          </w:p>
          <w:p w14:paraId="010BCE69" w14:textId="1F024F54" w:rsidR="00B26AAF" w:rsidRPr="00EC1290" w:rsidRDefault="00B26AAF" w:rsidP="00B26AAF">
            <w:pPr>
              <w:rPr>
                <w:lang w:val="ru-RU"/>
              </w:rPr>
            </w:pPr>
          </w:p>
        </w:tc>
      </w:tr>
    </w:tbl>
    <w:p w14:paraId="6E718EC1" w14:textId="6665D588" w:rsidR="00C65CB6" w:rsidRDefault="00C65CB6" w:rsidP="00F27B62">
      <w:pPr>
        <w:rPr>
          <w:sz w:val="16"/>
          <w:szCs w:val="16"/>
          <w:lang w:val="ru-RU"/>
        </w:rPr>
      </w:pPr>
    </w:p>
    <w:p w14:paraId="6BBDA8AE" w14:textId="65FD1917" w:rsidR="00C46C04" w:rsidRDefault="00C46C04" w:rsidP="00F27B62">
      <w:pPr>
        <w:rPr>
          <w:sz w:val="16"/>
          <w:szCs w:val="16"/>
          <w:lang w:val="ru-RU"/>
        </w:rPr>
      </w:pPr>
    </w:p>
    <w:p w14:paraId="39B86731" w14:textId="725B827D" w:rsidR="00C46C04" w:rsidRDefault="00C46C04" w:rsidP="00F27B62">
      <w:pPr>
        <w:rPr>
          <w:sz w:val="16"/>
          <w:szCs w:val="16"/>
          <w:lang w:val="ru-RU"/>
        </w:rPr>
      </w:pPr>
    </w:p>
    <w:p w14:paraId="3BA9DE63" w14:textId="7EC541DF" w:rsidR="00C46C04" w:rsidRDefault="00C46C04" w:rsidP="00F27B62">
      <w:pPr>
        <w:rPr>
          <w:sz w:val="16"/>
          <w:szCs w:val="16"/>
          <w:lang w:val="ru-RU"/>
        </w:rPr>
      </w:pPr>
    </w:p>
    <w:p w14:paraId="707CF3E8" w14:textId="77777777" w:rsidR="00C46C04" w:rsidRPr="00CB423F" w:rsidRDefault="00C46C04" w:rsidP="00F27B62">
      <w:pPr>
        <w:rPr>
          <w:sz w:val="16"/>
          <w:szCs w:val="16"/>
          <w:lang w:val="ru-RU"/>
        </w:rPr>
      </w:pPr>
    </w:p>
    <w:p w14:paraId="7D270951" w14:textId="77777777" w:rsidR="00B26AAF" w:rsidRDefault="00B26AAF" w:rsidP="009C07E9">
      <w:pPr>
        <w:tabs>
          <w:tab w:val="left" w:pos="12847"/>
        </w:tabs>
        <w:jc w:val="center"/>
        <w:rPr>
          <w:b/>
          <w:bCs/>
          <w:sz w:val="24"/>
          <w:szCs w:val="24"/>
          <w:lang w:val="uk-UA"/>
        </w:rPr>
      </w:pPr>
    </w:p>
    <w:p w14:paraId="796AC9C0" w14:textId="2DE888A1" w:rsidR="00B26AAF" w:rsidRDefault="00B26AAF" w:rsidP="009C07E9">
      <w:pPr>
        <w:tabs>
          <w:tab w:val="left" w:pos="12847"/>
        </w:tabs>
        <w:jc w:val="center"/>
        <w:rPr>
          <w:b/>
          <w:bCs/>
          <w:sz w:val="24"/>
          <w:szCs w:val="24"/>
          <w:lang w:val="uk-UA"/>
        </w:rPr>
      </w:pPr>
    </w:p>
    <w:p w14:paraId="4CCE66E6" w14:textId="77777777" w:rsidR="00F9375A" w:rsidRDefault="00F9375A" w:rsidP="009C07E9">
      <w:pPr>
        <w:tabs>
          <w:tab w:val="left" w:pos="12847"/>
        </w:tabs>
        <w:jc w:val="center"/>
        <w:rPr>
          <w:b/>
          <w:bCs/>
          <w:sz w:val="24"/>
          <w:szCs w:val="24"/>
          <w:lang w:val="uk-UA"/>
        </w:rPr>
      </w:pPr>
    </w:p>
    <w:p w14:paraId="3BF1B32F" w14:textId="77777777" w:rsidR="00E14A61" w:rsidRDefault="00E14A61" w:rsidP="009C07E9">
      <w:pPr>
        <w:tabs>
          <w:tab w:val="left" w:pos="12847"/>
        </w:tabs>
        <w:jc w:val="center"/>
        <w:rPr>
          <w:b/>
          <w:bCs/>
          <w:sz w:val="24"/>
          <w:szCs w:val="24"/>
          <w:lang w:val="uk-UA"/>
        </w:rPr>
      </w:pPr>
    </w:p>
    <w:p w14:paraId="722E98B2" w14:textId="77777777" w:rsidR="00E14A61" w:rsidRDefault="00E14A61" w:rsidP="009C07E9">
      <w:pPr>
        <w:tabs>
          <w:tab w:val="left" w:pos="12847"/>
        </w:tabs>
        <w:jc w:val="center"/>
        <w:rPr>
          <w:b/>
          <w:bCs/>
          <w:sz w:val="24"/>
          <w:szCs w:val="24"/>
          <w:lang w:val="uk-UA"/>
        </w:rPr>
      </w:pPr>
    </w:p>
    <w:p w14:paraId="297C3F19" w14:textId="4273DE94" w:rsidR="009C07E9" w:rsidRDefault="009C07E9" w:rsidP="009C07E9">
      <w:pPr>
        <w:tabs>
          <w:tab w:val="left" w:pos="12847"/>
        </w:tabs>
        <w:jc w:val="center"/>
        <w:rPr>
          <w:b/>
          <w:bCs/>
          <w:sz w:val="24"/>
          <w:szCs w:val="24"/>
          <w:lang w:val="uk-UA"/>
        </w:rPr>
      </w:pPr>
      <w:bookmarkStart w:id="0" w:name="_GoBack"/>
      <w:bookmarkEnd w:id="0"/>
      <w:r w:rsidRPr="009C07E9">
        <w:rPr>
          <w:b/>
          <w:bCs/>
          <w:sz w:val="24"/>
          <w:szCs w:val="24"/>
          <w:lang w:val="uk-UA"/>
        </w:rPr>
        <w:t>Указівки щодо заповнення реквізитів платіжної інструкції</w:t>
      </w:r>
      <w:r w:rsidR="00836E0A">
        <w:rPr>
          <w:b/>
          <w:bCs/>
          <w:sz w:val="24"/>
          <w:szCs w:val="24"/>
          <w:lang w:val="uk-UA"/>
        </w:rPr>
        <w:t xml:space="preserve"> </w:t>
      </w:r>
      <w:r w:rsidR="00836E0A" w:rsidRPr="00836E0A">
        <w:rPr>
          <w:b/>
          <w:bCs/>
          <w:sz w:val="24"/>
          <w:szCs w:val="24"/>
          <w:lang w:val="uk-UA"/>
        </w:rPr>
        <w:t>в національній валюті</w:t>
      </w:r>
      <w:r w:rsidR="00836E0A">
        <w:rPr>
          <w:b/>
          <w:bCs/>
          <w:sz w:val="24"/>
          <w:szCs w:val="24"/>
          <w:lang w:val="uk-UA"/>
        </w:rPr>
        <w:t xml:space="preserve"> (гривні)</w:t>
      </w:r>
      <w:r w:rsidR="003C29D3">
        <w:rPr>
          <w:b/>
          <w:bCs/>
          <w:sz w:val="24"/>
          <w:szCs w:val="24"/>
          <w:lang w:val="uk-UA"/>
        </w:rPr>
        <w:t xml:space="preserve"> для кредитових переказів,</w:t>
      </w:r>
      <w:r w:rsidRPr="009C07E9">
        <w:rPr>
          <w:b/>
          <w:bCs/>
          <w:sz w:val="24"/>
          <w:szCs w:val="24"/>
          <w:lang w:val="uk-UA"/>
        </w:rPr>
        <w:t xml:space="preserve"> оформленої в паперовій або електронній формі</w:t>
      </w:r>
    </w:p>
    <w:p w14:paraId="44CB3D95" w14:textId="77777777" w:rsidR="005422A6" w:rsidRPr="009C07E9" w:rsidRDefault="005422A6" w:rsidP="009C07E9">
      <w:pPr>
        <w:tabs>
          <w:tab w:val="left" w:pos="12847"/>
        </w:tabs>
        <w:jc w:val="center"/>
        <w:rPr>
          <w:sz w:val="24"/>
          <w:szCs w:val="24"/>
          <w:lang w:val="uk-UA"/>
        </w:rPr>
      </w:pPr>
    </w:p>
    <w:p w14:paraId="6F61E254" w14:textId="7A55E6F3" w:rsidR="00316474" w:rsidRPr="004873C4" w:rsidRDefault="00316474" w:rsidP="00316474">
      <w:pPr>
        <w:tabs>
          <w:tab w:val="left" w:pos="12847"/>
        </w:tabs>
        <w:rPr>
          <w:sz w:val="16"/>
          <w:szCs w:val="16"/>
          <w:lang w:val="uk-UA"/>
        </w:rPr>
      </w:pPr>
    </w:p>
    <w:tbl>
      <w:tblPr>
        <w:tblW w:w="5094" w:type="pct"/>
        <w:tblBorders>
          <w:top w:val="outset" w:sz="2" w:space="0" w:color="auto"/>
          <w:left w:val="outset" w:sz="2" w:space="0" w:color="auto"/>
          <w:bottom w:val="outset" w:sz="2" w:space="0" w:color="auto"/>
          <w:right w:val="outset" w:sz="2" w:space="0" w:color="auto"/>
        </w:tblBorders>
        <w:tblCellMar>
          <w:top w:w="60" w:type="dxa"/>
          <w:left w:w="60" w:type="dxa"/>
          <w:bottom w:w="60" w:type="dxa"/>
          <w:right w:w="60" w:type="dxa"/>
        </w:tblCellMar>
        <w:tblLook w:val="04A0" w:firstRow="1" w:lastRow="0" w:firstColumn="1" w:lastColumn="0" w:noHBand="0" w:noVBand="1"/>
      </w:tblPr>
      <w:tblGrid>
        <w:gridCol w:w="843"/>
        <w:gridCol w:w="3118"/>
        <w:gridCol w:w="10866"/>
      </w:tblGrid>
      <w:tr w:rsidR="00316474" w:rsidRPr="00316474" w14:paraId="4C939989" w14:textId="77777777" w:rsidTr="006930E1">
        <w:tc>
          <w:tcPr>
            <w:tcW w:w="843" w:type="dxa"/>
            <w:tcBorders>
              <w:top w:val="single" w:sz="6" w:space="0" w:color="000000"/>
              <w:left w:val="single" w:sz="6" w:space="0" w:color="000000"/>
              <w:bottom w:val="single" w:sz="6" w:space="0" w:color="000000"/>
              <w:right w:val="single" w:sz="6" w:space="0" w:color="000000"/>
            </w:tcBorders>
            <w:hideMark/>
          </w:tcPr>
          <w:p w14:paraId="635380E9" w14:textId="77777777" w:rsidR="00316474" w:rsidRPr="009C07E9" w:rsidRDefault="00316474" w:rsidP="00316474">
            <w:pPr>
              <w:suppressAutoHyphens w:val="0"/>
              <w:spacing w:before="150" w:after="150"/>
              <w:jc w:val="center"/>
              <w:rPr>
                <w:b/>
                <w:sz w:val="24"/>
                <w:szCs w:val="24"/>
                <w:lang w:val="uk-UA" w:eastAsia="uk-UA"/>
              </w:rPr>
            </w:pPr>
            <w:r w:rsidRPr="009C07E9">
              <w:rPr>
                <w:b/>
                <w:sz w:val="24"/>
                <w:szCs w:val="24"/>
                <w:lang w:val="uk-UA" w:eastAsia="uk-UA"/>
              </w:rPr>
              <w:t>№ з/п</w:t>
            </w:r>
          </w:p>
        </w:tc>
        <w:tc>
          <w:tcPr>
            <w:tcW w:w="3118" w:type="dxa"/>
            <w:tcBorders>
              <w:top w:val="single" w:sz="6" w:space="0" w:color="000000"/>
              <w:left w:val="single" w:sz="6" w:space="0" w:color="000000"/>
              <w:bottom w:val="single" w:sz="6" w:space="0" w:color="000000"/>
              <w:right w:val="single" w:sz="6" w:space="0" w:color="000000"/>
            </w:tcBorders>
            <w:hideMark/>
          </w:tcPr>
          <w:p w14:paraId="1585514D" w14:textId="77777777" w:rsidR="00316474" w:rsidRPr="009C07E9" w:rsidRDefault="00316474" w:rsidP="00316474">
            <w:pPr>
              <w:suppressAutoHyphens w:val="0"/>
              <w:spacing w:before="150" w:after="150"/>
              <w:jc w:val="center"/>
              <w:rPr>
                <w:b/>
                <w:sz w:val="24"/>
                <w:szCs w:val="24"/>
                <w:lang w:val="uk-UA" w:eastAsia="uk-UA"/>
              </w:rPr>
            </w:pPr>
            <w:r w:rsidRPr="009C07E9">
              <w:rPr>
                <w:b/>
                <w:sz w:val="24"/>
                <w:szCs w:val="24"/>
                <w:lang w:val="uk-UA" w:eastAsia="uk-UA"/>
              </w:rPr>
              <w:t>Назва реквізиту</w:t>
            </w:r>
          </w:p>
        </w:tc>
        <w:tc>
          <w:tcPr>
            <w:tcW w:w="10866" w:type="dxa"/>
            <w:tcBorders>
              <w:top w:val="single" w:sz="6" w:space="0" w:color="000000"/>
              <w:left w:val="single" w:sz="6" w:space="0" w:color="000000"/>
              <w:bottom w:val="single" w:sz="6" w:space="0" w:color="000000"/>
              <w:right w:val="single" w:sz="6" w:space="0" w:color="000000"/>
            </w:tcBorders>
            <w:hideMark/>
          </w:tcPr>
          <w:p w14:paraId="368CA49B" w14:textId="77777777" w:rsidR="00316474" w:rsidRPr="009C07E9" w:rsidRDefault="00316474" w:rsidP="00316474">
            <w:pPr>
              <w:suppressAutoHyphens w:val="0"/>
              <w:spacing w:before="150" w:after="150"/>
              <w:jc w:val="center"/>
              <w:rPr>
                <w:b/>
                <w:sz w:val="24"/>
                <w:szCs w:val="24"/>
                <w:lang w:val="uk-UA" w:eastAsia="uk-UA"/>
              </w:rPr>
            </w:pPr>
            <w:r w:rsidRPr="009C07E9">
              <w:rPr>
                <w:b/>
                <w:sz w:val="24"/>
                <w:szCs w:val="24"/>
                <w:lang w:val="uk-UA" w:eastAsia="uk-UA"/>
              </w:rPr>
              <w:t>Вимоги щодо заповнення реквізиту</w:t>
            </w:r>
          </w:p>
        </w:tc>
      </w:tr>
      <w:tr w:rsidR="00316474" w:rsidRPr="00316474" w14:paraId="28C3D2C5" w14:textId="77777777" w:rsidTr="006930E1">
        <w:trPr>
          <w:trHeight w:val="30"/>
        </w:trPr>
        <w:tc>
          <w:tcPr>
            <w:tcW w:w="843" w:type="dxa"/>
            <w:tcBorders>
              <w:top w:val="single" w:sz="6" w:space="0" w:color="000000"/>
              <w:left w:val="single" w:sz="6" w:space="0" w:color="000000"/>
              <w:bottom w:val="single" w:sz="6" w:space="0" w:color="000000"/>
              <w:right w:val="single" w:sz="6" w:space="0" w:color="000000"/>
            </w:tcBorders>
            <w:hideMark/>
          </w:tcPr>
          <w:p w14:paraId="557604B2" w14:textId="77777777" w:rsidR="00316474" w:rsidRPr="00611A38" w:rsidRDefault="00316474" w:rsidP="00611A38">
            <w:pPr>
              <w:suppressAutoHyphens w:val="0"/>
              <w:jc w:val="center"/>
              <w:rPr>
                <w:b/>
                <w:sz w:val="24"/>
                <w:szCs w:val="24"/>
                <w:lang w:val="uk-UA" w:eastAsia="uk-UA"/>
              </w:rPr>
            </w:pPr>
            <w:r w:rsidRPr="00611A38">
              <w:rPr>
                <w:b/>
                <w:sz w:val="24"/>
                <w:szCs w:val="24"/>
                <w:lang w:val="uk-UA" w:eastAsia="uk-UA"/>
              </w:rPr>
              <w:t>1</w:t>
            </w:r>
          </w:p>
        </w:tc>
        <w:tc>
          <w:tcPr>
            <w:tcW w:w="3118" w:type="dxa"/>
            <w:tcBorders>
              <w:top w:val="single" w:sz="6" w:space="0" w:color="000000"/>
              <w:left w:val="single" w:sz="6" w:space="0" w:color="000000"/>
              <w:bottom w:val="single" w:sz="6" w:space="0" w:color="000000"/>
              <w:right w:val="single" w:sz="6" w:space="0" w:color="000000"/>
            </w:tcBorders>
            <w:hideMark/>
          </w:tcPr>
          <w:p w14:paraId="2B9EF808" w14:textId="77777777" w:rsidR="00316474" w:rsidRPr="00611A38" w:rsidRDefault="00316474" w:rsidP="00611A38">
            <w:pPr>
              <w:suppressAutoHyphens w:val="0"/>
              <w:jc w:val="center"/>
              <w:rPr>
                <w:b/>
                <w:sz w:val="24"/>
                <w:szCs w:val="24"/>
                <w:lang w:val="uk-UA" w:eastAsia="uk-UA"/>
              </w:rPr>
            </w:pPr>
            <w:r w:rsidRPr="00611A38">
              <w:rPr>
                <w:b/>
                <w:sz w:val="24"/>
                <w:szCs w:val="24"/>
                <w:lang w:val="uk-UA" w:eastAsia="uk-UA"/>
              </w:rPr>
              <w:t>2</w:t>
            </w:r>
          </w:p>
        </w:tc>
        <w:tc>
          <w:tcPr>
            <w:tcW w:w="10866" w:type="dxa"/>
            <w:tcBorders>
              <w:top w:val="single" w:sz="6" w:space="0" w:color="000000"/>
              <w:left w:val="single" w:sz="6" w:space="0" w:color="000000"/>
              <w:bottom w:val="single" w:sz="6" w:space="0" w:color="000000"/>
              <w:right w:val="single" w:sz="6" w:space="0" w:color="000000"/>
            </w:tcBorders>
            <w:hideMark/>
          </w:tcPr>
          <w:p w14:paraId="0C9E1CCE" w14:textId="77777777" w:rsidR="00316474" w:rsidRPr="00611A38" w:rsidRDefault="00316474" w:rsidP="00611A38">
            <w:pPr>
              <w:suppressAutoHyphens w:val="0"/>
              <w:jc w:val="center"/>
              <w:rPr>
                <w:b/>
                <w:sz w:val="24"/>
                <w:szCs w:val="24"/>
                <w:lang w:val="uk-UA" w:eastAsia="uk-UA"/>
              </w:rPr>
            </w:pPr>
            <w:r w:rsidRPr="00611A38">
              <w:rPr>
                <w:b/>
                <w:sz w:val="24"/>
                <w:szCs w:val="24"/>
                <w:lang w:val="uk-UA" w:eastAsia="uk-UA"/>
              </w:rPr>
              <w:t>3</w:t>
            </w:r>
          </w:p>
        </w:tc>
      </w:tr>
      <w:tr w:rsidR="00316474" w:rsidRPr="000A2714" w14:paraId="2D40497E" w14:textId="77777777" w:rsidTr="006930E1">
        <w:tc>
          <w:tcPr>
            <w:tcW w:w="843" w:type="dxa"/>
            <w:tcBorders>
              <w:top w:val="single" w:sz="6" w:space="0" w:color="000000"/>
              <w:left w:val="single" w:sz="6" w:space="0" w:color="000000"/>
              <w:bottom w:val="single" w:sz="6" w:space="0" w:color="000000"/>
              <w:right w:val="single" w:sz="6" w:space="0" w:color="000000"/>
            </w:tcBorders>
            <w:hideMark/>
          </w:tcPr>
          <w:p w14:paraId="7B79916D" w14:textId="77777777" w:rsidR="00316474" w:rsidRPr="00DC4F8E" w:rsidRDefault="00316474" w:rsidP="00611A38">
            <w:pPr>
              <w:suppressAutoHyphens w:val="0"/>
              <w:jc w:val="center"/>
              <w:rPr>
                <w:sz w:val="24"/>
                <w:szCs w:val="24"/>
                <w:lang w:val="uk-UA" w:eastAsia="uk-UA"/>
              </w:rPr>
            </w:pPr>
            <w:r w:rsidRPr="00DC4F8E">
              <w:rPr>
                <w:sz w:val="24"/>
                <w:szCs w:val="24"/>
                <w:lang w:val="uk-UA" w:eastAsia="uk-UA"/>
              </w:rPr>
              <w:t>1</w:t>
            </w:r>
          </w:p>
        </w:tc>
        <w:tc>
          <w:tcPr>
            <w:tcW w:w="3118" w:type="dxa"/>
            <w:tcBorders>
              <w:top w:val="single" w:sz="6" w:space="0" w:color="000000"/>
              <w:left w:val="single" w:sz="6" w:space="0" w:color="000000"/>
              <w:bottom w:val="single" w:sz="6" w:space="0" w:color="000000"/>
              <w:right w:val="single" w:sz="6" w:space="0" w:color="000000"/>
            </w:tcBorders>
            <w:hideMark/>
          </w:tcPr>
          <w:p w14:paraId="01CCF5D7" w14:textId="77777777" w:rsidR="00316474" w:rsidRPr="00DC4F8E" w:rsidRDefault="00316474" w:rsidP="00611A38">
            <w:pPr>
              <w:suppressAutoHyphens w:val="0"/>
              <w:rPr>
                <w:sz w:val="24"/>
                <w:szCs w:val="24"/>
                <w:lang w:val="uk-UA" w:eastAsia="uk-UA"/>
              </w:rPr>
            </w:pPr>
            <w:r w:rsidRPr="00DC4F8E">
              <w:rPr>
                <w:sz w:val="24"/>
                <w:szCs w:val="24"/>
                <w:lang w:val="uk-UA" w:eastAsia="uk-UA"/>
              </w:rPr>
              <w:t>Номер документа (№)</w:t>
            </w:r>
          </w:p>
        </w:tc>
        <w:tc>
          <w:tcPr>
            <w:tcW w:w="10866" w:type="dxa"/>
            <w:tcBorders>
              <w:top w:val="single" w:sz="6" w:space="0" w:color="000000"/>
              <w:left w:val="single" w:sz="6" w:space="0" w:color="000000"/>
              <w:bottom w:val="single" w:sz="6" w:space="0" w:color="000000"/>
              <w:right w:val="single" w:sz="6" w:space="0" w:color="000000"/>
            </w:tcBorders>
            <w:hideMark/>
          </w:tcPr>
          <w:p w14:paraId="2EFFFAAB" w14:textId="77777777" w:rsidR="00316474" w:rsidRPr="00DC4F8E" w:rsidRDefault="00316474" w:rsidP="00611A38">
            <w:pPr>
              <w:suppressAutoHyphens w:val="0"/>
              <w:rPr>
                <w:sz w:val="24"/>
                <w:szCs w:val="24"/>
                <w:lang w:val="uk-UA" w:eastAsia="uk-UA"/>
              </w:rPr>
            </w:pPr>
            <w:r w:rsidRPr="00DC4F8E">
              <w:rPr>
                <w:sz w:val="24"/>
                <w:szCs w:val="24"/>
                <w:lang w:val="uk-UA" w:eastAsia="uk-UA"/>
              </w:rPr>
              <w:t>Зазначається номер платіжної інструкції, що може включати як цифри, так і букви</w:t>
            </w:r>
          </w:p>
        </w:tc>
      </w:tr>
      <w:tr w:rsidR="00316474" w:rsidRPr="000A2714" w14:paraId="13EAB79C" w14:textId="77777777" w:rsidTr="006930E1">
        <w:tc>
          <w:tcPr>
            <w:tcW w:w="843" w:type="dxa"/>
            <w:tcBorders>
              <w:top w:val="single" w:sz="6" w:space="0" w:color="000000"/>
              <w:left w:val="single" w:sz="6" w:space="0" w:color="000000"/>
              <w:bottom w:val="single" w:sz="6" w:space="0" w:color="000000"/>
              <w:right w:val="single" w:sz="6" w:space="0" w:color="000000"/>
            </w:tcBorders>
            <w:hideMark/>
          </w:tcPr>
          <w:p w14:paraId="16502950" w14:textId="77777777" w:rsidR="00316474" w:rsidRPr="00DC4F8E" w:rsidRDefault="00316474" w:rsidP="00611A38">
            <w:pPr>
              <w:suppressAutoHyphens w:val="0"/>
              <w:jc w:val="center"/>
              <w:rPr>
                <w:sz w:val="24"/>
                <w:szCs w:val="24"/>
                <w:lang w:val="uk-UA" w:eastAsia="uk-UA"/>
              </w:rPr>
            </w:pPr>
            <w:r w:rsidRPr="00DC4F8E">
              <w:rPr>
                <w:sz w:val="24"/>
                <w:szCs w:val="24"/>
                <w:lang w:val="uk-UA" w:eastAsia="uk-UA"/>
              </w:rPr>
              <w:t>2</w:t>
            </w:r>
          </w:p>
        </w:tc>
        <w:tc>
          <w:tcPr>
            <w:tcW w:w="3118" w:type="dxa"/>
            <w:tcBorders>
              <w:top w:val="single" w:sz="6" w:space="0" w:color="000000"/>
              <w:left w:val="single" w:sz="6" w:space="0" w:color="000000"/>
              <w:bottom w:val="single" w:sz="6" w:space="0" w:color="000000"/>
              <w:right w:val="single" w:sz="6" w:space="0" w:color="000000"/>
            </w:tcBorders>
            <w:hideMark/>
          </w:tcPr>
          <w:p w14:paraId="1C4DA0EE" w14:textId="77777777" w:rsidR="00316474" w:rsidRPr="00DC4F8E" w:rsidRDefault="00316474" w:rsidP="00611A38">
            <w:pPr>
              <w:suppressAutoHyphens w:val="0"/>
              <w:rPr>
                <w:sz w:val="24"/>
                <w:szCs w:val="24"/>
                <w:lang w:val="uk-UA" w:eastAsia="uk-UA"/>
              </w:rPr>
            </w:pPr>
            <w:r w:rsidRPr="00DC4F8E">
              <w:rPr>
                <w:sz w:val="24"/>
                <w:szCs w:val="24"/>
                <w:lang w:val="uk-UA" w:eastAsia="uk-UA"/>
              </w:rPr>
              <w:t>Дата складання</w:t>
            </w:r>
          </w:p>
        </w:tc>
        <w:tc>
          <w:tcPr>
            <w:tcW w:w="10866" w:type="dxa"/>
            <w:tcBorders>
              <w:top w:val="single" w:sz="6" w:space="0" w:color="000000"/>
              <w:left w:val="single" w:sz="6" w:space="0" w:color="000000"/>
              <w:bottom w:val="single" w:sz="6" w:space="0" w:color="000000"/>
              <w:right w:val="single" w:sz="6" w:space="0" w:color="000000"/>
            </w:tcBorders>
            <w:hideMark/>
          </w:tcPr>
          <w:p w14:paraId="69238D25" w14:textId="77777777" w:rsidR="00316474" w:rsidRPr="00DC4F8E" w:rsidRDefault="00316474" w:rsidP="00611A38">
            <w:pPr>
              <w:suppressAutoHyphens w:val="0"/>
              <w:rPr>
                <w:sz w:val="24"/>
                <w:szCs w:val="24"/>
                <w:lang w:val="uk-UA" w:eastAsia="uk-UA"/>
              </w:rPr>
            </w:pPr>
            <w:r w:rsidRPr="00DC4F8E">
              <w:rPr>
                <w:sz w:val="24"/>
                <w:szCs w:val="24"/>
                <w:lang w:val="uk-UA" w:eastAsia="uk-UA"/>
              </w:rPr>
              <w:t>У платіжній інструкції в паперовій формі зазначається дата складання платіжної інструкції: число, місяць та рік цифрами у форматі ДД/ММ/РРРР або число - цифрами ДД, місяць - словом, рік - цифрами РРРР</w:t>
            </w:r>
          </w:p>
        </w:tc>
      </w:tr>
      <w:tr w:rsidR="00316474" w:rsidRPr="000A2714" w14:paraId="35EADA33" w14:textId="77777777" w:rsidTr="006930E1">
        <w:tc>
          <w:tcPr>
            <w:tcW w:w="843" w:type="dxa"/>
            <w:tcBorders>
              <w:top w:val="single" w:sz="6" w:space="0" w:color="000000"/>
              <w:left w:val="single" w:sz="6" w:space="0" w:color="000000"/>
              <w:bottom w:val="single" w:sz="6" w:space="0" w:color="000000"/>
              <w:right w:val="single" w:sz="6" w:space="0" w:color="000000"/>
            </w:tcBorders>
            <w:hideMark/>
          </w:tcPr>
          <w:p w14:paraId="2E92961E" w14:textId="77777777" w:rsidR="00316474" w:rsidRPr="00DC4F8E" w:rsidRDefault="00316474" w:rsidP="00611A38">
            <w:pPr>
              <w:suppressAutoHyphens w:val="0"/>
              <w:jc w:val="center"/>
              <w:rPr>
                <w:sz w:val="24"/>
                <w:szCs w:val="24"/>
                <w:lang w:val="uk-UA" w:eastAsia="uk-UA"/>
              </w:rPr>
            </w:pPr>
            <w:r w:rsidRPr="00DC4F8E">
              <w:rPr>
                <w:sz w:val="24"/>
                <w:szCs w:val="24"/>
                <w:lang w:val="uk-UA" w:eastAsia="uk-UA"/>
              </w:rPr>
              <w:t>3</w:t>
            </w:r>
          </w:p>
        </w:tc>
        <w:tc>
          <w:tcPr>
            <w:tcW w:w="3118" w:type="dxa"/>
            <w:tcBorders>
              <w:top w:val="single" w:sz="6" w:space="0" w:color="000000"/>
              <w:left w:val="single" w:sz="6" w:space="0" w:color="000000"/>
              <w:bottom w:val="single" w:sz="6" w:space="0" w:color="000000"/>
              <w:right w:val="single" w:sz="6" w:space="0" w:color="000000"/>
            </w:tcBorders>
            <w:hideMark/>
          </w:tcPr>
          <w:p w14:paraId="4895CA73" w14:textId="77777777" w:rsidR="00316474" w:rsidRPr="00DC4F8E" w:rsidRDefault="00316474" w:rsidP="00611A38">
            <w:pPr>
              <w:suppressAutoHyphens w:val="0"/>
              <w:rPr>
                <w:sz w:val="24"/>
                <w:szCs w:val="24"/>
                <w:lang w:val="uk-UA" w:eastAsia="uk-UA"/>
              </w:rPr>
            </w:pPr>
            <w:r w:rsidRPr="00DC4F8E">
              <w:rPr>
                <w:sz w:val="24"/>
                <w:szCs w:val="24"/>
                <w:lang w:val="uk-UA" w:eastAsia="uk-UA"/>
              </w:rPr>
              <w:t>Дата валютування</w:t>
            </w:r>
          </w:p>
        </w:tc>
        <w:tc>
          <w:tcPr>
            <w:tcW w:w="10866" w:type="dxa"/>
            <w:tcBorders>
              <w:top w:val="single" w:sz="6" w:space="0" w:color="000000"/>
              <w:left w:val="single" w:sz="6" w:space="0" w:color="000000"/>
              <w:bottom w:val="single" w:sz="6" w:space="0" w:color="000000"/>
              <w:right w:val="single" w:sz="6" w:space="0" w:color="000000"/>
            </w:tcBorders>
            <w:hideMark/>
          </w:tcPr>
          <w:p w14:paraId="3584778B" w14:textId="77777777" w:rsidR="00316474" w:rsidRPr="00DC4F8E" w:rsidRDefault="00316474" w:rsidP="00611A38">
            <w:pPr>
              <w:suppressAutoHyphens w:val="0"/>
              <w:rPr>
                <w:sz w:val="24"/>
                <w:szCs w:val="24"/>
                <w:lang w:val="uk-UA" w:eastAsia="uk-UA"/>
              </w:rPr>
            </w:pPr>
            <w:r w:rsidRPr="00DC4F8E">
              <w:rPr>
                <w:sz w:val="24"/>
                <w:szCs w:val="24"/>
                <w:lang w:val="uk-UA" w:eastAsia="uk-UA"/>
              </w:rPr>
              <w:t>Зазначається дата, починаючи з якої кошти, що становлять суму платіжної операції і переказані платником отримувачу, переходять у власність отримувача</w:t>
            </w:r>
          </w:p>
        </w:tc>
      </w:tr>
      <w:tr w:rsidR="00316474" w:rsidRPr="000A2714" w14:paraId="53D4775F" w14:textId="77777777" w:rsidTr="006930E1">
        <w:tc>
          <w:tcPr>
            <w:tcW w:w="843" w:type="dxa"/>
            <w:tcBorders>
              <w:top w:val="single" w:sz="6" w:space="0" w:color="000000"/>
              <w:left w:val="single" w:sz="6" w:space="0" w:color="000000"/>
              <w:bottom w:val="single" w:sz="6" w:space="0" w:color="000000"/>
              <w:right w:val="single" w:sz="6" w:space="0" w:color="000000"/>
            </w:tcBorders>
            <w:hideMark/>
          </w:tcPr>
          <w:p w14:paraId="0DC1B40B" w14:textId="77777777" w:rsidR="00316474" w:rsidRPr="00DC4F8E" w:rsidRDefault="00316474" w:rsidP="00611A38">
            <w:pPr>
              <w:suppressAutoHyphens w:val="0"/>
              <w:jc w:val="center"/>
              <w:rPr>
                <w:sz w:val="24"/>
                <w:szCs w:val="24"/>
                <w:lang w:val="uk-UA" w:eastAsia="uk-UA"/>
              </w:rPr>
            </w:pPr>
            <w:r w:rsidRPr="00DC4F8E">
              <w:rPr>
                <w:sz w:val="24"/>
                <w:szCs w:val="24"/>
                <w:lang w:val="uk-UA" w:eastAsia="uk-UA"/>
              </w:rPr>
              <w:t>4</w:t>
            </w:r>
          </w:p>
        </w:tc>
        <w:tc>
          <w:tcPr>
            <w:tcW w:w="3118" w:type="dxa"/>
            <w:tcBorders>
              <w:top w:val="single" w:sz="6" w:space="0" w:color="000000"/>
              <w:left w:val="single" w:sz="6" w:space="0" w:color="000000"/>
              <w:bottom w:val="single" w:sz="6" w:space="0" w:color="000000"/>
              <w:right w:val="single" w:sz="6" w:space="0" w:color="000000"/>
            </w:tcBorders>
            <w:hideMark/>
          </w:tcPr>
          <w:p w14:paraId="5B24B17B" w14:textId="77777777" w:rsidR="00316474" w:rsidRPr="00DC4F8E" w:rsidRDefault="00316474" w:rsidP="00611A38">
            <w:pPr>
              <w:suppressAutoHyphens w:val="0"/>
              <w:rPr>
                <w:sz w:val="24"/>
                <w:szCs w:val="24"/>
                <w:lang w:val="uk-UA" w:eastAsia="uk-UA"/>
              </w:rPr>
            </w:pPr>
            <w:r w:rsidRPr="00DC4F8E">
              <w:rPr>
                <w:sz w:val="24"/>
                <w:szCs w:val="24"/>
                <w:lang w:val="uk-UA" w:eastAsia="uk-UA"/>
              </w:rPr>
              <w:t>Сума словами</w:t>
            </w:r>
          </w:p>
        </w:tc>
        <w:tc>
          <w:tcPr>
            <w:tcW w:w="10866" w:type="dxa"/>
            <w:tcBorders>
              <w:top w:val="single" w:sz="6" w:space="0" w:color="000000"/>
              <w:left w:val="single" w:sz="6" w:space="0" w:color="000000"/>
              <w:bottom w:val="single" w:sz="6" w:space="0" w:color="000000"/>
              <w:right w:val="single" w:sz="6" w:space="0" w:color="000000"/>
            </w:tcBorders>
            <w:hideMark/>
          </w:tcPr>
          <w:p w14:paraId="29B9B153" w14:textId="77777777" w:rsidR="00316474" w:rsidRPr="00DC4F8E" w:rsidRDefault="00316474" w:rsidP="00611A38">
            <w:pPr>
              <w:suppressAutoHyphens w:val="0"/>
              <w:rPr>
                <w:sz w:val="24"/>
                <w:szCs w:val="24"/>
                <w:lang w:val="uk-UA" w:eastAsia="uk-UA"/>
              </w:rPr>
            </w:pPr>
            <w:r w:rsidRPr="00DC4F8E">
              <w:rPr>
                <w:sz w:val="24"/>
                <w:szCs w:val="24"/>
                <w:lang w:val="uk-UA" w:eastAsia="uk-UA"/>
              </w:rPr>
              <w:t>У платіжній інструкції в паперовій формі зазначаються з великої літери сума та слово "гривень" ("гривня", "гривні" або "грн"), копійки - цифрами та слово "копійка" ("копійки", "копійок" або "коп."). Якщо сума складається лише з копійок, то перед її зазначенням обов'язковим є написання слів "Нуль гривень".</w:t>
            </w:r>
            <w:r w:rsidRPr="00DC4F8E">
              <w:rPr>
                <w:sz w:val="24"/>
                <w:szCs w:val="24"/>
                <w:lang w:val="uk-UA" w:eastAsia="uk-UA"/>
              </w:rPr>
              <w:br/>
              <w:t>Якщо сума платежу виражена в цілих гривнях, то зазначається "00 копійок" або "00 коп.". У платіжній інструкції в електронній формі реквізит "Сума словами" не заповнюється</w:t>
            </w:r>
          </w:p>
        </w:tc>
      </w:tr>
      <w:tr w:rsidR="00316474" w:rsidRPr="00DC4F8E" w14:paraId="5B40C07F" w14:textId="77777777" w:rsidTr="006930E1">
        <w:trPr>
          <w:trHeight w:val="514"/>
        </w:trPr>
        <w:tc>
          <w:tcPr>
            <w:tcW w:w="843" w:type="dxa"/>
            <w:tcBorders>
              <w:top w:val="single" w:sz="6" w:space="0" w:color="000000"/>
              <w:left w:val="single" w:sz="6" w:space="0" w:color="000000"/>
              <w:bottom w:val="single" w:sz="6" w:space="0" w:color="000000"/>
              <w:right w:val="single" w:sz="6" w:space="0" w:color="000000"/>
            </w:tcBorders>
            <w:hideMark/>
          </w:tcPr>
          <w:p w14:paraId="18F45686" w14:textId="77777777" w:rsidR="00316474" w:rsidRPr="00DC4F8E" w:rsidRDefault="00316474" w:rsidP="00D3620C">
            <w:pPr>
              <w:suppressAutoHyphens w:val="0"/>
              <w:jc w:val="center"/>
              <w:rPr>
                <w:sz w:val="24"/>
                <w:szCs w:val="24"/>
                <w:lang w:val="uk-UA" w:eastAsia="uk-UA"/>
              </w:rPr>
            </w:pPr>
            <w:r w:rsidRPr="00DC4F8E">
              <w:rPr>
                <w:sz w:val="24"/>
                <w:szCs w:val="24"/>
                <w:lang w:val="uk-UA" w:eastAsia="uk-UA"/>
              </w:rPr>
              <w:t>5</w:t>
            </w:r>
          </w:p>
        </w:tc>
        <w:tc>
          <w:tcPr>
            <w:tcW w:w="3118" w:type="dxa"/>
            <w:tcBorders>
              <w:top w:val="single" w:sz="6" w:space="0" w:color="000000"/>
              <w:left w:val="single" w:sz="6" w:space="0" w:color="000000"/>
              <w:bottom w:val="single" w:sz="6" w:space="0" w:color="000000"/>
              <w:right w:val="single" w:sz="6" w:space="0" w:color="000000"/>
            </w:tcBorders>
            <w:hideMark/>
          </w:tcPr>
          <w:p w14:paraId="70A81271" w14:textId="77777777" w:rsidR="00316474" w:rsidRPr="00DC4F8E" w:rsidRDefault="00316474" w:rsidP="00D3620C">
            <w:pPr>
              <w:suppressAutoHyphens w:val="0"/>
              <w:rPr>
                <w:sz w:val="24"/>
                <w:szCs w:val="24"/>
                <w:lang w:val="uk-UA" w:eastAsia="uk-UA"/>
              </w:rPr>
            </w:pPr>
            <w:r w:rsidRPr="00DC4F8E">
              <w:rPr>
                <w:sz w:val="24"/>
                <w:szCs w:val="24"/>
                <w:lang w:val="uk-UA" w:eastAsia="uk-UA"/>
              </w:rPr>
              <w:t>Сума</w:t>
            </w:r>
          </w:p>
        </w:tc>
        <w:tc>
          <w:tcPr>
            <w:tcW w:w="10866" w:type="dxa"/>
            <w:tcBorders>
              <w:top w:val="single" w:sz="6" w:space="0" w:color="000000"/>
              <w:left w:val="single" w:sz="6" w:space="0" w:color="000000"/>
              <w:bottom w:val="single" w:sz="6" w:space="0" w:color="000000"/>
              <w:right w:val="single" w:sz="6" w:space="0" w:color="000000"/>
            </w:tcBorders>
            <w:hideMark/>
          </w:tcPr>
          <w:p w14:paraId="7AD868FE" w14:textId="77777777" w:rsidR="00316474" w:rsidRPr="00DC4F8E" w:rsidRDefault="00316474" w:rsidP="00D3620C">
            <w:pPr>
              <w:suppressAutoHyphens w:val="0"/>
              <w:rPr>
                <w:sz w:val="24"/>
                <w:szCs w:val="24"/>
                <w:lang w:val="uk-UA" w:eastAsia="uk-UA"/>
              </w:rPr>
            </w:pPr>
            <w:r w:rsidRPr="00DC4F8E">
              <w:rPr>
                <w:sz w:val="24"/>
                <w:szCs w:val="24"/>
                <w:lang w:val="uk-UA" w:eastAsia="uk-UA"/>
              </w:rPr>
              <w:t>Зазначається сума цифрами, гривні від копійок відділяються комою ",", копійки позначаються двома знаками. Якщо сума платіжної інструкції виражена в цілих гривнях, то замість копійок проставляються два нулі "00". Сума цифрами відповідає сумі словами</w:t>
            </w:r>
          </w:p>
        </w:tc>
      </w:tr>
      <w:tr w:rsidR="00316474" w:rsidRPr="000A2714" w14:paraId="2DDD3A6D" w14:textId="77777777" w:rsidTr="006930E1">
        <w:tc>
          <w:tcPr>
            <w:tcW w:w="843" w:type="dxa"/>
            <w:tcBorders>
              <w:top w:val="single" w:sz="6" w:space="0" w:color="000000"/>
              <w:left w:val="single" w:sz="6" w:space="0" w:color="000000"/>
              <w:bottom w:val="single" w:sz="6" w:space="0" w:color="000000"/>
              <w:right w:val="single" w:sz="6" w:space="0" w:color="000000"/>
            </w:tcBorders>
            <w:hideMark/>
          </w:tcPr>
          <w:p w14:paraId="5E25BB73" w14:textId="77777777" w:rsidR="00316474" w:rsidRPr="00DC4F8E" w:rsidRDefault="00316474" w:rsidP="00D3620C">
            <w:pPr>
              <w:suppressAutoHyphens w:val="0"/>
              <w:jc w:val="center"/>
              <w:rPr>
                <w:sz w:val="24"/>
                <w:szCs w:val="24"/>
                <w:lang w:val="uk-UA" w:eastAsia="uk-UA"/>
              </w:rPr>
            </w:pPr>
            <w:r w:rsidRPr="00DC4F8E">
              <w:rPr>
                <w:sz w:val="24"/>
                <w:szCs w:val="24"/>
                <w:lang w:val="uk-UA" w:eastAsia="uk-UA"/>
              </w:rPr>
              <w:t>6</w:t>
            </w:r>
          </w:p>
        </w:tc>
        <w:tc>
          <w:tcPr>
            <w:tcW w:w="3118" w:type="dxa"/>
            <w:tcBorders>
              <w:top w:val="single" w:sz="6" w:space="0" w:color="000000"/>
              <w:left w:val="single" w:sz="6" w:space="0" w:color="000000"/>
              <w:bottom w:val="single" w:sz="6" w:space="0" w:color="000000"/>
              <w:right w:val="single" w:sz="6" w:space="0" w:color="000000"/>
            </w:tcBorders>
            <w:hideMark/>
          </w:tcPr>
          <w:p w14:paraId="68951985" w14:textId="1494EC0B" w:rsidR="00316474" w:rsidRPr="00DC4F8E" w:rsidRDefault="00316474" w:rsidP="00BE156E">
            <w:pPr>
              <w:suppressAutoHyphens w:val="0"/>
              <w:rPr>
                <w:sz w:val="24"/>
                <w:szCs w:val="24"/>
                <w:lang w:val="uk-UA" w:eastAsia="uk-UA"/>
              </w:rPr>
            </w:pPr>
            <w:r w:rsidRPr="00DC4F8E">
              <w:rPr>
                <w:sz w:val="24"/>
                <w:szCs w:val="24"/>
                <w:lang w:val="uk-UA" w:eastAsia="uk-UA"/>
              </w:rPr>
              <w:t>Код платника</w:t>
            </w:r>
          </w:p>
        </w:tc>
        <w:tc>
          <w:tcPr>
            <w:tcW w:w="10866" w:type="dxa"/>
            <w:tcBorders>
              <w:top w:val="single" w:sz="6" w:space="0" w:color="000000"/>
              <w:left w:val="single" w:sz="6" w:space="0" w:color="000000"/>
              <w:bottom w:val="single" w:sz="6" w:space="0" w:color="000000"/>
              <w:right w:val="single" w:sz="6" w:space="0" w:color="000000"/>
            </w:tcBorders>
            <w:hideMark/>
          </w:tcPr>
          <w:p w14:paraId="3B00EEFD" w14:textId="77777777" w:rsidR="00316474" w:rsidRPr="00DC4F8E" w:rsidRDefault="00316474" w:rsidP="00D3620C">
            <w:pPr>
              <w:suppressAutoHyphens w:val="0"/>
              <w:rPr>
                <w:sz w:val="24"/>
                <w:szCs w:val="24"/>
                <w:lang w:val="uk-UA" w:eastAsia="uk-UA"/>
              </w:rPr>
            </w:pPr>
            <w:r w:rsidRPr="00DC4F8E">
              <w:rPr>
                <w:sz w:val="24"/>
                <w:szCs w:val="24"/>
                <w:lang w:val="uk-UA" w:eastAsia="uk-UA"/>
              </w:rPr>
              <w:t>Зазначається код за ЄДРПОУ або реєстраційний номер. Якщо код за ЄДРПОУ або реєстраційний номер юридичній особі не присвоєний, то ставиться дев'ять нулів.</w:t>
            </w:r>
            <w:r w:rsidRPr="00DC4F8E">
              <w:rPr>
                <w:sz w:val="24"/>
                <w:szCs w:val="24"/>
                <w:lang w:val="uk-UA" w:eastAsia="uk-UA"/>
              </w:rPr>
              <w:br/>
              <w:t>Для фізичних осіб зазначається РНОКПП або серія (за наявності) та номер паспорта, якщо фізична особа через свої релігійні переконання відмовилася від прийняття реєстраційного номера облікової картки платника податків та офіційно повідомила про це відповідний контролюючий орган і має відмітку в паспорті/запис в електронному безконтактному носії або в паспорті проставлено слово "відмова".</w:t>
            </w:r>
            <w:r w:rsidRPr="00DC4F8E">
              <w:rPr>
                <w:sz w:val="24"/>
                <w:szCs w:val="24"/>
                <w:lang w:val="uk-UA" w:eastAsia="uk-UA"/>
              </w:rPr>
              <w:br/>
              <w:t>Якщо згідно із законодавством України код за ЄДРПОУ/реєстраційний номер/РНОКПП нерезиденту не присвоюється, то ставиться дев'ять нулів</w:t>
            </w:r>
          </w:p>
        </w:tc>
      </w:tr>
      <w:tr w:rsidR="00316474" w:rsidRPr="000A2714" w14:paraId="67D446C4" w14:textId="77777777" w:rsidTr="006930E1">
        <w:trPr>
          <w:trHeight w:val="3735"/>
        </w:trPr>
        <w:tc>
          <w:tcPr>
            <w:tcW w:w="843" w:type="dxa"/>
            <w:tcBorders>
              <w:top w:val="single" w:sz="6" w:space="0" w:color="000000"/>
              <w:left w:val="single" w:sz="6" w:space="0" w:color="000000"/>
              <w:bottom w:val="single" w:sz="6" w:space="0" w:color="000000"/>
              <w:right w:val="single" w:sz="6" w:space="0" w:color="000000"/>
            </w:tcBorders>
            <w:hideMark/>
          </w:tcPr>
          <w:p w14:paraId="1B172B43" w14:textId="77777777" w:rsidR="00316474" w:rsidRPr="00F9375A" w:rsidRDefault="00316474" w:rsidP="00D3620C">
            <w:pPr>
              <w:suppressAutoHyphens w:val="0"/>
              <w:jc w:val="center"/>
              <w:rPr>
                <w:sz w:val="24"/>
                <w:szCs w:val="24"/>
                <w:lang w:val="uk-UA" w:eastAsia="uk-UA"/>
              </w:rPr>
            </w:pPr>
            <w:r w:rsidRPr="00F9375A">
              <w:rPr>
                <w:sz w:val="24"/>
                <w:szCs w:val="24"/>
                <w:lang w:val="uk-UA" w:eastAsia="uk-UA"/>
              </w:rPr>
              <w:lastRenderedPageBreak/>
              <w:t>7</w:t>
            </w:r>
          </w:p>
        </w:tc>
        <w:tc>
          <w:tcPr>
            <w:tcW w:w="3118" w:type="dxa"/>
            <w:tcBorders>
              <w:top w:val="single" w:sz="6" w:space="0" w:color="000000"/>
              <w:left w:val="single" w:sz="6" w:space="0" w:color="000000"/>
              <w:bottom w:val="single" w:sz="6" w:space="0" w:color="000000"/>
              <w:right w:val="single" w:sz="6" w:space="0" w:color="000000"/>
            </w:tcBorders>
            <w:hideMark/>
          </w:tcPr>
          <w:p w14:paraId="0B32D0DD" w14:textId="30302535" w:rsidR="006930E1" w:rsidRPr="00F9375A" w:rsidRDefault="00316474" w:rsidP="00D3620C">
            <w:pPr>
              <w:suppressAutoHyphens w:val="0"/>
              <w:rPr>
                <w:sz w:val="24"/>
                <w:szCs w:val="24"/>
                <w:lang w:val="uk-UA" w:eastAsia="uk-UA"/>
              </w:rPr>
            </w:pPr>
            <w:r w:rsidRPr="00F9375A">
              <w:rPr>
                <w:sz w:val="24"/>
                <w:szCs w:val="24"/>
                <w:lang w:val="uk-UA" w:eastAsia="uk-UA"/>
              </w:rPr>
              <w:t>Платник</w:t>
            </w:r>
            <w:r w:rsidR="006930E1" w:rsidRPr="00F9375A">
              <w:rPr>
                <w:sz w:val="24"/>
                <w:szCs w:val="24"/>
                <w:lang w:val="uk-UA" w:eastAsia="uk-UA"/>
              </w:rPr>
              <w:t xml:space="preserve"> </w:t>
            </w:r>
          </w:p>
          <w:p w14:paraId="475B5B3A" w14:textId="77777777" w:rsidR="006930E1" w:rsidRPr="00F9375A" w:rsidRDefault="006930E1" w:rsidP="00D3620C">
            <w:pPr>
              <w:suppressAutoHyphens w:val="0"/>
              <w:rPr>
                <w:sz w:val="24"/>
                <w:szCs w:val="24"/>
                <w:lang w:val="uk-UA" w:eastAsia="uk-UA"/>
              </w:rPr>
            </w:pPr>
          </w:p>
          <w:p w14:paraId="01293FAD" w14:textId="77777777" w:rsidR="006930E1" w:rsidRPr="00F9375A" w:rsidRDefault="006930E1" w:rsidP="00D3620C">
            <w:pPr>
              <w:suppressAutoHyphens w:val="0"/>
              <w:rPr>
                <w:sz w:val="24"/>
                <w:szCs w:val="24"/>
                <w:lang w:val="uk-UA" w:eastAsia="uk-UA"/>
              </w:rPr>
            </w:pPr>
          </w:p>
          <w:p w14:paraId="62E35DA3" w14:textId="2C44FD2C" w:rsidR="00316474" w:rsidRPr="00F9375A" w:rsidRDefault="006930E1" w:rsidP="00D3620C">
            <w:pPr>
              <w:suppressAutoHyphens w:val="0"/>
              <w:rPr>
                <w:sz w:val="24"/>
                <w:szCs w:val="24"/>
                <w:lang w:val="uk-UA" w:eastAsia="uk-UA"/>
              </w:rPr>
            </w:pPr>
            <w:r w:rsidRPr="00F9375A">
              <w:rPr>
                <w:sz w:val="24"/>
                <w:szCs w:val="24"/>
                <w:lang w:val="uk-UA" w:eastAsia="uk-UA"/>
              </w:rPr>
              <w:t>АБО  заповнюється поле «Унікальний ідентифікатор платника</w:t>
            </w:r>
            <w:r w:rsidR="000F5B1B" w:rsidRPr="00F9375A">
              <w:rPr>
                <w:sz w:val="24"/>
                <w:szCs w:val="24"/>
                <w:lang w:val="uk-UA" w:eastAsia="uk-UA"/>
              </w:rPr>
              <w:t>*</w:t>
            </w:r>
            <w:r w:rsidRPr="00F9375A">
              <w:rPr>
                <w:sz w:val="24"/>
                <w:szCs w:val="24"/>
                <w:lang w:val="uk-UA" w:eastAsia="uk-UA"/>
              </w:rPr>
              <w:t>»</w:t>
            </w:r>
          </w:p>
        </w:tc>
        <w:tc>
          <w:tcPr>
            <w:tcW w:w="10866" w:type="dxa"/>
            <w:tcBorders>
              <w:top w:val="single" w:sz="6" w:space="0" w:color="000000"/>
              <w:left w:val="single" w:sz="6" w:space="0" w:color="000000"/>
              <w:bottom w:val="single" w:sz="6" w:space="0" w:color="000000"/>
              <w:right w:val="single" w:sz="6" w:space="0" w:color="000000"/>
            </w:tcBorders>
            <w:hideMark/>
          </w:tcPr>
          <w:p w14:paraId="478C2E2D" w14:textId="11457EA6" w:rsidR="00F93502" w:rsidRPr="00411E94" w:rsidRDefault="00316474" w:rsidP="006930E1">
            <w:pPr>
              <w:suppressAutoHyphens w:val="0"/>
              <w:rPr>
                <w:color w:val="000000" w:themeColor="text1"/>
                <w:sz w:val="24"/>
                <w:szCs w:val="24"/>
                <w:lang w:val="uk-UA" w:eastAsia="uk-UA"/>
              </w:rPr>
            </w:pPr>
            <w:r w:rsidRPr="00411E94">
              <w:rPr>
                <w:color w:val="000000" w:themeColor="text1"/>
                <w:sz w:val="24"/>
                <w:szCs w:val="24"/>
                <w:lang w:val="uk-UA" w:eastAsia="uk-UA"/>
              </w:rPr>
              <w:t>Зазначається повне або скорочене (за наявності) найменування платника, яке міститься в: Єдиному державному реєстрі юридичних осіб, фізичних осіб-підприємців та громадських формувань (далі - Єдиний державний реєстр); документі про акредитацію (реєстрацію, легалізацію) на території України, копії легалізованого або засвідченого шляхом проставлення апостиля витягу з торговельного, банківського або судового реєстру/реєстраційного посвідчення місцевого органу влади іноземної держави про реєстрацію юридичної особи-нерезидента/документа, що свідчить про реєстрацію юридичної особи-нерезидента відповідно до законодавства країни її місцезнаходження, засвідченої в установленому законодавством України порядку (далі - реєстраційний документ).</w:t>
            </w:r>
            <w:r w:rsidRPr="00411E94">
              <w:rPr>
                <w:color w:val="000000" w:themeColor="text1"/>
                <w:sz w:val="24"/>
                <w:szCs w:val="24"/>
                <w:lang w:val="uk-UA" w:eastAsia="uk-UA"/>
              </w:rPr>
              <w:br/>
              <w:t>Зазначаються прізвище, власне ім'я, по батькові (за наявності) платника, що відповідає прізвищу, власному імені, по батькові платника, які містяться в паспорті (або іншому документі, що посвідчує особу та відповідно до законодавства України може бути використаним на території України для укладання правочинів).</w:t>
            </w:r>
            <w:r w:rsidRPr="00411E94">
              <w:rPr>
                <w:color w:val="000000" w:themeColor="text1"/>
                <w:sz w:val="24"/>
                <w:szCs w:val="24"/>
                <w:lang w:val="uk-UA" w:eastAsia="uk-UA"/>
              </w:rPr>
              <w:br/>
              <w:t>У разі повернення платежів із бюджету зазначаються найменування (повне або скорочене) відповідної установи, на ім'я якої відкрито рахунки для зарахування надходжень до державного та/або місцевих бюджетів, території та код бюджетної класифікації</w:t>
            </w:r>
            <w:r w:rsidR="006930E1" w:rsidRPr="00411E94">
              <w:rPr>
                <w:color w:val="000000" w:themeColor="text1"/>
                <w:sz w:val="24"/>
                <w:szCs w:val="24"/>
                <w:lang w:val="uk-UA" w:eastAsia="uk-UA"/>
              </w:rPr>
              <w:t>.</w:t>
            </w:r>
          </w:p>
        </w:tc>
      </w:tr>
      <w:tr w:rsidR="004A2985" w:rsidRPr="000F5B1B" w14:paraId="576C5949" w14:textId="77777777" w:rsidTr="006930E1">
        <w:trPr>
          <w:trHeight w:val="617"/>
        </w:trPr>
        <w:tc>
          <w:tcPr>
            <w:tcW w:w="843" w:type="dxa"/>
            <w:tcBorders>
              <w:top w:val="single" w:sz="6" w:space="0" w:color="000000"/>
              <w:left w:val="single" w:sz="6" w:space="0" w:color="000000"/>
              <w:bottom w:val="single" w:sz="6" w:space="0" w:color="000000"/>
              <w:right w:val="single" w:sz="6" w:space="0" w:color="000000"/>
            </w:tcBorders>
          </w:tcPr>
          <w:p w14:paraId="56E608AE" w14:textId="5AFF9E8A" w:rsidR="004A2985" w:rsidRPr="00DC4F8E" w:rsidRDefault="00F93502" w:rsidP="00D3620C">
            <w:pPr>
              <w:suppressAutoHyphens w:val="0"/>
              <w:jc w:val="center"/>
              <w:rPr>
                <w:sz w:val="24"/>
                <w:szCs w:val="24"/>
                <w:lang w:val="uk-UA" w:eastAsia="uk-UA"/>
              </w:rPr>
            </w:pPr>
            <w:r>
              <w:rPr>
                <w:sz w:val="24"/>
                <w:szCs w:val="24"/>
                <w:lang w:val="uk-UA" w:eastAsia="uk-UA"/>
              </w:rPr>
              <w:t>7</w:t>
            </w:r>
          </w:p>
        </w:tc>
        <w:tc>
          <w:tcPr>
            <w:tcW w:w="3118" w:type="dxa"/>
            <w:tcBorders>
              <w:top w:val="single" w:sz="6" w:space="0" w:color="000000"/>
              <w:left w:val="single" w:sz="6" w:space="0" w:color="000000"/>
              <w:bottom w:val="single" w:sz="6" w:space="0" w:color="000000"/>
              <w:right w:val="single" w:sz="6" w:space="0" w:color="000000"/>
            </w:tcBorders>
          </w:tcPr>
          <w:p w14:paraId="51E7D905" w14:textId="208F15D3" w:rsidR="004A2985" w:rsidRPr="00F9375A" w:rsidRDefault="004A2985" w:rsidP="00D3620C">
            <w:pPr>
              <w:suppressAutoHyphens w:val="0"/>
              <w:rPr>
                <w:sz w:val="24"/>
                <w:szCs w:val="24"/>
                <w:lang w:val="uk-UA" w:eastAsia="uk-UA"/>
              </w:rPr>
            </w:pPr>
            <w:r w:rsidRPr="00F9375A">
              <w:rPr>
                <w:sz w:val="24"/>
                <w:szCs w:val="24"/>
                <w:lang w:val="uk-UA" w:eastAsia="uk-UA"/>
              </w:rPr>
              <w:t>Унікальний ідентифікатор платника</w:t>
            </w:r>
            <w:r w:rsidR="000F5B1B" w:rsidRPr="00F9375A">
              <w:rPr>
                <w:sz w:val="24"/>
                <w:szCs w:val="24"/>
                <w:lang w:val="uk-UA" w:eastAsia="uk-UA"/>
              </w:rPr>
              <w:t>*</w:t>
            </w:r>
          </w:p>
        </w:tc>
        <w:tc>
          <w:tcPr>
            <w:tcW w:w="10866" w:type="dxa"/>
            <w:tcBorders>
              <w:top w:val="single" w:sz="6" w:space="0" w:color="000000"/>
              <w:left w:val="single" w:sz="6" w:space="0" w:color="000000"/>
              <w:bottom w:val="single" w:sz="6" w:space="0" w:color="000000"/>
              <w:right w:val="single" w:sz="6" w:space="0" w:color="000000"/>
            </w:tcBorders>
          </w:tcPr>
          <w:p w14:paraId="467D7E8A" w14:textId="6DB13954" w:rsidR="004A2985" w:rsidRPr="00F9375A" w:rsidRDefault="004A2985" w:rsidP="004A2985">
            <w:pPr>
              <w:suppressAutoHyphens w:val="0"/>
              <w:rPr>
                <w:sz w:val="24"/>
                <w:szCs w:val="24"/>
                <w:lang w:val="uk-UA" w:eastAsia="uk-UA"/>
              </w:rPr>
            </w:pPr>
            <w:r w:rsidRPr="00F9375A">
              <w:rPr>
                <w:sz w:val="24"/>
                <w:szCs w:val="24"/>
                <w:lang w:val="uk-UA" w:eastAsia="uk-UA"/>
              </w:rPr>
              <w:t>Зазначається унікальний ідентифікатор, присвоєний платнику надавачем платіжних послуг для цілей виконання платіжної операції</w:t>
            </w:r>
            <w:r w:rsidR="000F5B1B" w:rsidRPr="00F9375A">
              <w:rPr>
                <w:sz w:val="24"/>
                <w:szCs w:val="24"/>
                <w:lang w:val="uk-UA" w:eastAsia="uk-UA"/>
              </w:rPr>
              <w:t xml:space="preserve">. </w:t>
            </w:r>
            <w:r w:rsidR="000F5B1B" w:rsidRPr="00F9375A">
              <w:rPr>
                <w:b/>
                <w:sz w:val="24"/>
                <w:szCs w:val="24"/>
                <w:lang w:val="uk-UA" w:eastAsia="uk-UA"/>
              </w:rPr>
              <w:t>*</w:t>
            </w:r>
            <w:r w:rsidR="000F5B1B" w:rsidRPr="00F9375A">
              <w:rPr>
                <w:b/>
                <w:i/>
                <w:sz w:val="24"/>
                <w:szCs w:val="24"/>
                <w:lang w:val="uk-UA" w:eastAsia="uk-UA"/>
              </w:rPr>
              <w:t>Поле заповнюється після технічної реалізації</w:t>
            </w:r>
          </w:p>
        </w:tc>
      </w:tr>
      <w:tr w:rsidR="00316474" w:rsidRPr="000A2714" w14:paraId="1DEA2A5B" w14:textId="77777777" w:rsidTr="006930E1">
        <w:tc>
          <w:tcPr>
            <w:tcW w:w="843" w:type="dxa"/>
            <w:tcBorders>
              <w:top w:val="single" w:sz="6" w:space="0" w:color="000000"/>
              <w:left w:val="single" w:sz="6" w:space="0" w:color="000000"/>
              <w:bottom w:val="single" w:sz="6" w:space="0" w:color="000000"/>
              <w:right w:val="single" w:sz="6" w:space="0" w:color="000000"/>
            </w:tcBorders>
            <w:hideMark/>
          </w:tcPr>
          <w:p w14:paraId="55ABC5E9" w14:textId="2D56C1DB" w:rsidR="00316474" w:rsidRPr="00DC4F8E" w:rsidRDefault="00F93502" w:rsidP="00D3620C">
            <w:pPr>
              <w:suppressAutoHyphens w:val="0"/>
              <w:jc w:val="center"/>
              <w:rPr>
                <w:sz w:val="24"/>
                <w:szCs w:val="24"/>
                <w:lang w:val="uk-UA" w:eastAsia="uk-UA"/>
              </w:rPr>
            </w:pPr>
            <w:r>
              <w:rPr>
                <w:sz w:val="24"/>
                <w:szCs w:val="24"/>
                <w:lang w:val="uk-UA" w:eastAsia="uk-UA"/>
              </w:rPr>
              <w:t>8</w:t>
            </w:r>
          </w:p>
        </w:tc>
        <w:tc>
          <w:tcPr>
            <w:tcW w:w="3118" w:type="dxa"/>
            <w:tcBorders>
              <w:top w:val="single" w:sz="6" w:space="0" w:color="000000"/>
              <w:left w:val="single" w:sz="6" w:space="0" w:color="000000"/>
              <w:bottom w:val="single" w:sz="6" w:space="0" w:color="000000"/>
              <w:right w:val="single" w:sz="6" w:space="0" w:color="000000"/>
            </w:tcBorders>
            <w:hideMark/>
          </w:tcPr>
          <w:p w14:paraId="39D46D63" w14:textId="77777777" w:rsidR="00316474" w:rsidRPr="00DC4F8E" w:rsidRDefault="00316474" w:rsidP="00D3620C">
            <w:pPr>
              <w:suppressAutoHyphens w:val="0"/>
              <w:rPr>
                <w:sz w:val="24"/>
                <w:szCs w:val="24"/>
                <w:lang w:val="uk-UA" w:eastAsia="uk-UA"/>
              </w:rPr>
            </w:pPr>
            <w:r w:rsidRPr="00DC4F8E">
              <w:rPr>
                <w:sz w:val="24"/>
                <w:szCs w:val="24"/>
                <w:lang w:val="uk-UA" w:eastAsia="uk-UA"/>
              </w:rPr>
              <w:t>Рахунок платника</w:t>
            </w:r>
          </w:p>
        </w:tc>
        <w:tc>
          <w:tcPr>
            <w:tcW w:w="10866" w:type="dxa"/>
            <w:tcBorders>
              <w:top w:val="single" w:sz="6" w:space="0" w:color="000000"/>
              <w:left w:val="single" w:sz="6" w:space="0" w:color="000000"/>
              <w:bottom w:val="single" w:sz="6" w:space="0" w:color="000000"/>
              <w:right w:val="single" w:sz="6" w:space="0" w:color="000000"/>
            </w:tcBorders>
            <w:hideMark/>
          </w:tcPr>
          <w:p w14:paraId="25753E77" w14:textId="77777777" w:rsidR="00316474" w:rsidRPr="000A2714" w:rsidRDefault="00316474" w:rsidP="00D3620C">
            <w:pPr>
              <w:suppressAutoHyphens w:val="0"/>
              <w:rPr>
                <w:sz w:val="24"/>
                <w:szCs w:val="24"/>
                <w:lang w:val="uk-UA" w:eastAsia="uk-UA"/>
              </w:rPr>
            </w:pPr>
            <w:r w:rsidRPr="000A2714">
              <w:rPr>
                <w:sz w:val="24"/>
                <w:szCs w:val="24"/>
                <w:lang w:val="uk-UA" w:eastAsia="uk-UA"/>
              </w:rPr>
              <w:t>Зазначається номер рахунку платника, який відкритий в надавача платіжних послуг. Якщо платником є орган, що здійснює казначейське обслуговування бюджетних коштів (фінансова установа), який здійснює платіж за дорученням свого клієнта, то зазначається номер рахунку такого органу, що здійснює казначейське обслуговування бюджетних коштів (фінансової установи)</w:t>
            </w:r>
          </w:p>
        </w:tc>
      </w:tr>
      <w:tr w:rsidR="00316474" w:rsidRPr="000A2714" w14:paraId="4EC1618C" w14:textId="77777777" w:rsidTr="006930E1">
        <w:tc>
          <w:tcPr>
            <w:tcW w:w="843" w:type="dxa"/>
            <w:tcBorders>
              <w:top w:val="single" w:sz="6" w:space="0" w:color="000000"/>
              <w:left w:val="single" w:sz="6" w:space="0" w:color="000000"/>
              <w:bottom w:val="single" w:sz="6" w:space="0" w:color="000000"/>
              <w:right w:val="single" w:sz="6" w:space="0" w:color="000000"/>
            </w:tcBorders>
            <w:hideMark/>
          </w:tcPr>
          <w:p w14:paraId="4144EF0C" w14:textId="16451D5F" w:rsidR="00316474" w:rsidRPr="00DC4F8E" w:rsidRDefault="00F93502" w:rsidP="00D3620C">
            <w:pPr>
              <w:suppressAutoHyphens w:val="0"/>
              <w:jc w:val="center"/>
              <w:rPr>
                <w:sz w:val="24"/>
                <w:szCs w:val="24"/>
                <w:lang w:val="uk-UA" w:eastAsia="uk-UA"/>
              </w:rPr>
            </w:pPr>
            <w:r>
              <w:rPr>
                <w:sz w:val="24"/>
                <w:szCs w:val="24"/>
                <w:lang w:val="uk-UA" w:eastAsia="uk-UA"/>
              </w:rPr>
              <w:t>9</w:t>
            </w:r>
          </w:p>
        </w:tc>
        <w:tc>
          <w:tcPr>
            <w:tcW w:w="3118" w:type="dxa"/>
            <w:tcBorders>
              <w:top w:val="single" w:sz="6" w:space="0" w:color="000000"/>
              <w:left w:val="single" w:sz="6" w:space="0" w:color="000000"/>
              <w:bottom w:val="single" w:sz="6" w:space="0" w:color="000000"/>
              <w:right w:val="single" w:sz="6" w:space="0" w:color="000000"/>
            </w:tcBorders>
            <w:hideMark/>
          </w:tcPr>
          <w:p w14:paraId="0C9380FF" w14:textId="77777777" w:rsidR="00316474" w:rsidRPr="00DC4F8E" w:rsidRDefault="00316474" w:rsidP="00D3620C">
            <w:pPr>
              <w:suppressAutoHyphens w:val="0"/>
              <w:rPr>
                <w:sz w:val="24"/>
                <w:szCs w:val="24"/>
                <w:lang w:val="uk-UA" w:eastAsia="uk-UA"/>
              </w:rPr>
            </w:pPr>
            <w:r w:rsidRPr="00DC4F8E">
              <w:rPr>
                <w:sz w:val="24"/>
                <w:szCs w:val="24"/>
                <w:lang w:val="uk-UA" w:eastAsia="uk-UA"/>
              </w:rPr>
              <w:t>Надавач платіжних послуг платника</w:t>
            </w:r>
          </w:p>
        </w:tc>
        <w:tc>
          <w:tcPr>
            <w:tcW w:w="10866" w:type="dxa"/>
            <w:tcBorders>
              <w:top w:val="single" w:sz="6" w:space="0" w:color="000000"/>
              <w:left w:val="single" w:sz="6" w:space="0" w:color="000000"/>
              <w:bottom w:val="single" w:sz="6" w:space="0" w:color="000000"/>
              <w:right w:val="single" w:sz="6" w:space="0" w:color="000000"/>
            </w:tcBorders>
            <w:hideMark/>
          </w:tcPr>
          <w:p w14:paraId="11C85DC1" w14:textId="77777777" w:rsidR="00316474" w:rsidRPr="000A2714" w:rsidRDefault="00316474" w:rsidP="00D3620C">
            <w:pPr>
              <w:suppressAutoHyphens w:val="0"/>
              <w:rPr>
                <w:sz w:val="24"/>
                <w:szCs w:val="24"/>
                <w:lang w:val="uk-UA" w:eastAsia="uk-UA"/>
              </w:rPr>
            </w:pPr>
            <w:r w:rsidRPr="000A2714">
              <w:rPr>
                <w:sz w:val="24"/>
                <w:szCs w:val="24"/>
                <w:lang w:val="uk-UA" w:eastAsia="uk-UA"/>
              </w:rPr>
              <w:t>Зазначається повне або скорочене найменування надавача платіжних послуг платника, яке міститься в Державному реєстрі банків або в Державному реєстрі фінансових установ</w:t>
            </w:r>
          </w:p>
        </w:tc>
      </w:tr>
      <w:tr w:rsidR="00316474" w:rsidRPr="000A2714" w14:paraId="54A33E3C" w14:textId="77777777" w:rsidTr="00BE156E">
        <w:trPr>
          <w:trHeight w:val="2328"/>
        </w:trPr>
        <w:tc>
          <w:tcPr>
            <w:tcW w:w="843" w:type="dxa"/>
            <w:tcBorders>
              <w:top w:val="single" w:sz="6" w:space="0" w:color="000000"/>
              <w:left w:val="single" w:sz="6" w:space="0" w:color="000000"/>
              <w:bottom w:val="single" w:sz="6" w:space="0" w:color="000000"/>
              <w:right w:val="single" w:sz="6" w:space="0" w:color="000000"/>
            </w:tcBorders>
            <w:hideMark/>
          </w:tcPr>
          <w:p w14:paraId="6BC806AE" w14:textId="1B18FE51" w:rsidR="00316474" w:rsidRPr="00DC4F8E" w:rsidRDefault="00316474" w:rsidP="004A2985">
            <w:pPr>
              <w:suppressAutoHyphens w:val="0"/>
              <w:jc w:val="center"/>
              <w:rPr>
                <w:sz w:val="24"/>
                <w:szCs w:val="24"/>
                <w:lang w:val="uk-UA" w:eastAsia="uk-UA"/>
              </w:rPr>
            </w:pPr>
            <w:r w:rsidRPr="00DC4F8E">
              <w:rPr>
                <w:sz w:val="24"/>
                <w:szCs w:val="24"/>
                <w:lang w:val="uk-UA" w:eastAsia="uk-UA"/>
              </w:rPr>
              <w:t>1</w:t>
            </w:r>
            <w:r w:rsidR="00F93502">
              <w:rPr>
                <w:sz w:val="24"/>
                <w:szCs w:val="24"/>
                <w:lang w:val="uk-UA" w:eastAsia="uk-UA"/>
              </w:rPr>
              <w:t>0</w:t>
            </w:r>
          </w:p>
        </w:tc>
        <w:tc>
          <w:tcPr>
            <w:tcW w:w="3118" w:type="dxa"/>
            <w:tcBorders>
              <w:top w:val="single" w:sz="6" w:space="0" w:color="000000"/>
              <w:left w:val="single" w:sz="6" w:space="0" w:color="000000"/>
              <w:bottom w:val="single" w:sz="6" w:space="0" w:color="000000"/>
              <w:right w:val="single" w:sz="6" w:space="0" w:color="000000"/>
            </w:tcBorders>
            <w:hideMark/>
          </w:tcPr>
          <w:p w14:paraId="21E5CF8A" w14:textId="42103978" w:rsidR="006930E1" w:rsidRPr="00411E94" w:rsidRDefault="00316474" w:rsidP="00D3620C">
            <w:pPr>
              <w:suppressAutoHyphens w:val="0"/>
              <w:rPr>
                <w:strike/>
                <w:color w:val="000000" w:themeColor="text1"/>
                <w:sz w:val="24"/>
                <w:szCs w:val="24"/>
                <w:lang w:val="uk-UA" w:eastAsia="uk-UA"/>
              </w:rPr>
            </w:pPr>
            <w:r w:rsidRPr="00411E94">
              <w:rPr>
                <w:color w:val="000000" w:themeColor="text1"/>
                <w:sz w:val="24"/>
                <w:szCs w:val="24"/>
                <w:lang w:val="uk-UA" w:eastAsia="uk-UA"/>
              </w:rPr>
              <w:t>Отримувач</w:t>
            </w:r>
          </w:p>
          <w:p w14:paraId="26CF951A" w14:textId="77777777" w:rsidR="006930E1" w:rsidRPr="00411E94" w:rsidRDefault="006930E1" w:rsidP="00D3620C">
            <w:pPr>
              <w:suppressAutoHyphens w:val="0"/>
              <w:rPr>
                <w:strike/>
                <w:color w:val="000000" w:themeColor="text1"/>
                <w:sz w:val="24"/>
                <w:szCs w:val="24"/>
                <w:lang w:val="uk-UA" w:eastAsia="uk-UA"/>
              </w:rPr>
            </w:pPr>
          </w:p>
          <w:p w14:paraId="73B544B5" w14:textId="3369412D" w:rsidR="00316474" w:rsidRPr="00411E94" w:rsidRDefault="006930E1" w:rsidP="00D3620C">
            <w:pPr>
              <w:suppressAutoHyphens w:val="0"/>
              <w:rPr>
                <w:color w:val="000000" w:themeColor="text1"/>
                <w:sz w:val="24"/>
                <w:szCs w:val="24"/>
                <w:lang w:val="uk-UA" w:eastAsia="uk-UA"/>
              </w:rPr>
            </w:pPr>
            <w:r w:rsidRPr="00F9375A">
              <w:rPr>
                <w:sz w:val="24"/>
                <w:szCs w:val="24"/>
                <w:lang w:val="uk-UA" w:eastAsia="uk-UA"/>
              </w:rPr>
              <w:t>АБО заповнюється поле «Унікальний ідентифікатор отримувача</w:t>
            </w:r>
            <w:r w:rsidR="000F5B1B" w:rsidRPr="00F9375A">
              <w:rPr>
                <w:sz w:val="24"/>
                <w:szCs w:val="24"/>
                <w:lang w:val="uk-UA" w:eastAsia="uk-UA"/>
              </w:rPr>
              <w:t>*</w:t>
            </w:r>
            <w:r w:rsidRPr="00F9375A">
              <w:rPr>
                <w:sz w:val="24"/>
                <w:szCs w:val="24"/>
                <w:lang w:val="uk-UA" w:eastAsia="uk-UA"/>
              </w:rPr>
              <w:t>»</w:t>
            </w:r>
          </w:p>
        </w:tc>
        <w:tc>
          <w:tcPr>
            <w:tcW w:w="10866" w:type="dxa"/>
            <w:tcBorders>
              <w:top w:val="single" w:sz="6" w:space="0" w:color="000000"/>
              <w:left w:val="single" w:sz="6" w:space="0" w:color="000000"/>
              <w:bottom w:val="single" w:sz="6" w:space="0" w:color="000000"/>
              <w:right w:val="single" w:sz="6" w:space="0" w:color="000000"/>
            </w:tcBorders>
            <w:hideMark/>
          </w:tcPr>
          <w:p w14:paraId="0C19CB91" w14:textId="2005AB9A" w:rsidR="006930E1" w:rsidRPr="000A2714" w:rsidRDefault="00316474" w:rsidP="00BE156E">
            <w:pPr>
              <w:suppressAutoHyphens w:val="0"/>
              <w:rPr>
                <w:sz w:val="24"/>
                <w:szCs w:val="24"/>
                <w:lang w:val="uk-UA" w:eastAsia="uk-UA"/>
              </w:rPr>
            </w:pPr>
            <w:r w:rsidRPr="000A2714">
              <w:rPr>
                <w:sz w:val="24"/>
                <w:szCs w:val="24"/>
                <w:lang w:val="uk-UA" w:eastAsia="uk-UA"/>
              </w:rPr>
              <w:t>Зазначається повне або скорочене (за наявності) найменування отримувача, яке міститься в Єдиному державному реєстрі або в реєстраційному документі.</w:t>
            </w:r>
            <w:r w:rsidRPr="000A2714">
              <w:rPr>
                <w:sz w:val="24"/>
                <w:szCs w:val="24"/>
                <w:lang w:val="uk-UA" w:eastAsia="uk-UA"/>
              </w:rPr>
              <w:br/>
              <w:t>Зазначаються прізвище, власне ім'я, по батькові отримувача (за наявності), що відповідає прізвищу, власному імені, по батькові отримувача, які містяться в паспорті (або іншому документі, що посвідчує особу та відповідно до законодавства України може бути використаним на території України для укладання правочинів).</w:t>
            </w:r>
            <w:r w:rsidRPr="000A2714">
              <w:rPr>
                <w:sz w:val="24"/>
                <w:szCs w:val="24"/>
                <w:lang w:val="uk-UA" w:eastAsia="uk-UA"/>
              </w:rPr>
              <w:br/>
              <w:t>Під час сплати платежів до бюджету зазначаються найменування (повне або скорочене) відповідної установи, на ім'я якої відкрито рахунки для зарахування надходжень до державного та/або місцевих бюджетів, території та код бюджетної класифікації</w:t>
            </w:r>
            <w:r w:rsidR="006930E1" w:rsidRPr="000A2714">
              <w:rPr>
                <w:sz w:val="24"/>
                <w:szCs w:val="24"/>
                <w:lang w:val="uk-UA" w:eastAsia="uk-UA"/>
              </w:rPr>
              <w:t>.</w:t>
            </w:r>
            <w:r w:rsidR="00BE156E" w:rsidRPr="000A2714">
              <w:rPr>
                <w:sz w:val="24"/>
                <w:szCs w:val="24"/>
                <w:lang w:val="uk-UA" w:eastAsia="uk-UA"/>
              </w:rPr>
              <w:t xml:space="preserve"> </w:t>
            </w:r>
          </w:p>
        </w:tc>
      </w:tr>
      <w:tr w:rsidR="006930E1" w:rsidRPr="000F5B1B" w14:paraId="5006E919" w14:textId="77777777" w:rsidTr="00BE156E">
        <w:trPr>
          <w:trHeight w:val="569"/>
        </w:trPr>
        <w:tc>
          <w:tcPr>
            <w:tcW w:w="843" w:type="dxa"/>
            <w:tcBorders>
              <w:top w:val="single" w:sz="6" w:space="0" w:color="000000"/>
              <w:left w:val="single" w:sz="6" w:space="0" w:color="000000"/>
              <w:bottom w:val="single" w:sz="6" w:space="0" w:color="000000"/>
              <w:right w:val="single" w:sz="6" w:space="0" w:color="000000"/>
            </w:tcBorders>
          </w:tcPr>
          <w:p w14:paraId="6E98CD10" w14:textId="4B146835" w:rsidR="006930E1" w:rsidRPr="00DC4F8E" w:rsidRDefault="006930E1" w:rsidP="006930E1">
            <w:pPr>
              <w:suppressAutoHyphens w:val="0"/>
              <w:jc w:val="center"/>
              <w:rPr>
                <w:sz w:val="24"/>
                <w:szCs w:val="24"/>
                <w:lang w:val="uk-UA" w:eastAsia="uk-UA"/>
              </w:rPr>
            </w:pPr>
            <w:r>
              <w:rPr>
                <w:sz w:val="24"/>
                <w:szCs w:val="24"/>
                <w:lang w:val="uk-UA" w:eastAsia="uk-UA"/>
              </w:rPr>
              <w:t>10</w:t>
            </w:r>
          </w:p>
        </w:tc>
        <w:tc>
          <w:tcPr>
            <w:tcW w:w="3118" w:type="dxa"/>
            <w:tcBorders>
              <w:top w:val="single" w:sz="6" w:space="0" w:color="000000"/>
              <w:left w:val="single" w:sz="6" w:space="0" w:color="000000"/>
              <w:bottom w:val="single" w:sz="6" w:space="0" w:color="000000"/>
              <w:right w:val="single" w:sz="6" w:space="0" w:color="000000"/>
            </w:tcBorders>
          </w:tcPr>
          <w:p w14:paraId="76FFD14D" w14:textId="3130ACFD" w:rsidR="006930E1" w:rsidRPr="00F9375A" w:rsidRDefault="006930E1" w:rsidP="006930E1">
            <w:pPr>
              <w:suppressAutoHyphens w:val="0"/>
              <w:rPr>
                <w:sz w:val="24"/>
                <w:szCs w:val="24"/>
                <w:lang w:val="uk-UA" w:eastAsia="uk-UA"/>
              </w:rPr>
            </w:pPr>
            <w:r w:rsidRPr="00F9375A">
              <w:rPr>
                <w:sz w:val="24"/>
                <w:szCs w:val="24"/>
                <w:lang w:val="uk-UA" w:eastAsia="uk-UA"/>
              </w:rPr>
              <w:t>Унікальний ідентифікатор отримувача</w:t>
            </w:r>
            <w:r w:rsidR="000F5B1B" w:rsidRPr="00F9375A">
              <w:rPr>
                <w:sz w:val="24"/>
                <w:szCs w:val="24"/>
                <w:lang w:val="uk-UA" w:eastAsia="uk-UA"/>
              </w:rPr>
              <w:t>*</w:t>
            </w:r>
          </w:p>
        </w:tc>
        <w:tc>
          <w:tcPr>
            <w:tcW w:w="10866" w:type="dxa"/>
            <w:tcBorders>
              <w:top w:val="single" w:sz="6" w:space="0" w:color="000000"/>
              <w:left w:val="single" w:sz="6" w:space="0" w:color="000000"/>
              <w:bottom w:val="single" w:sz="6" w:space="0" w:color="000000"/>
              <w:right w:val="single" w:sz="6" w:space="0" w:color="000000"/>
            </w:tcBorders>
          </w:tcPr>
          <w:p w14:paraId="4F0D65CA" w14:textId="18EF58DC" w:rsidR="006930E1" w:rsidRPr="00F9375A" w:rsidRDefault="006930E1" w:rsidP="006930E1">
            <w:pPr>
              <w:suppressAutoHyphens w:val="0"/>
              <w:rPr>
                <w:sz w:val="24"/>
                <w:szCs w:val="24"/>
                <w:lang w:val="uk-UA" w:eastAsia="uk-UA"/>
              </w:rPr>
            </w:pPr>
            <w:r w:rsidRPr="00F9375A">
              <w:rPr>
                <w:sz w:val="24"/>
                <w:szCs w:val="24"/>
                <w:lang w:val="uk-UA" w:eastAsia="uk-UA"/>
              </w:rPr>
              <w:t>Зазначається унікальний ідентифікатор, присвоєний отримувачу надавачем платіжних послуг для цілей виконання платіжної операції</w:t>
            </w:r>
            <w:r w:rsidR="000F5B1B" w:rsidRPr="00F9375A">
              <w:rPr>
                <w:sz w:val="24"/>
                <w:szCs w:val="24"/>
                <w:lang w:val="uk-UA" w:eastAsia="uk-UA"/>
              </w:rPr>
              <w:t xml:space="preserve">. </w:t>
            </w:r>
            <w:r w:rsidR="000F5B1B" w:rsidRPr="00F9375A">
              <w:rPr>
                <w:b/>
                <w:i/>
                <w:sz w:val="24"/>
                <w:szCs w:val="24"/>
                <w:lang w:val="uk-UA" w:eastAsia="uk-UA"/>
              </w:rPr>
              <w:t>*Поле заповнюється після технічної реалізації</w:t>
            </w:r>
          </w:p>
        </w:tc>
      </w:tr>
      <w:tr w:rsidR="00316474" w:rsidRPr="000A2714" w14:paraId="2856ACAC" w14:textId="77777777" w:rsidTr="006930E1">
        <w:tc>
          <w:tcPr>
            <w:tcW w:w="843" w:type="dxa"/>
            <w:tcBorders>
              <w:top w:val="single" w:sz="6" w:space="0" w:color="000000"/>
              <w:left w:val="single" w:sz="6" w:space="0" w:color="000000"/>
              <w:bottom w:val="single" w:sz="6" w:space="0" w:color="000000"/>
              <w:right w:val="single" w:sz="6" w:space="0" w:color="000000"/>
            </w:tcBorders>
            <w:hideMark/>
          </w:tcPr>
          <w:p w14:paraId="1597655B" w14:textId="54F779B7" w:rsidR="00316474" w:rsidRPr="00DC4F8E" w:rsidRDefault="00316474" w:rsidP="006930E1">
            <w:pPr>
              <w:suppressAutoHyphens w:val="0"/>
              <w:jc w:val="center"/>
              <w:rPr>
                <w:sz w:val="24"/>
                <w:szCs w:val="24"/>
                <w:lang w:val="uk-UA" w:eastAsia="uk-UA"/>
              </w:rPr>
            </w:pPr>
            <w:r w:rsidRPr="00DC4F8E">
              <w:rPr>
                <w:sz w:val="24"/>
                <w:szCs w:val="24"/>
                <w:lang w:val="uk-UA" w:eastAsia="uk-UA"/>
              </w:rPr>
              <w:lastRenderedPageBreak/>
              <w:t>1</w:t>
            </w:r>
            <w:r w:rsidR="006930E1">
              <w:rPr>
                <w:sz w:val="24"/>
                <w:szCs w:val="24"/>
                <w:lang w:val="uk-UA" w:eastAsia="uk-UA"/>
              </w:rPr>
              <w:t>1</w:t>
            </w:r>
          </w:p>
        </w:tc>
        <w:tc>
          <w:tcPr>
            <w:tcW w:w="3118" w:type="dxa"/>
            <w:tcBorders>
              <w:top w:val="single" w:sz="6" w:space="0" w:color="000000"/>
              <w:left w:val="single" w:sz="6" w:space="0" w:color="000000"/>
              <w:bottom w:val="single" w:sz="6" w:space="0" w:color="000000"/>
              <w:right w:val="single" w:sz="6" w:space="0" w:color="000000"/>
            </w:tcBorders>
            <w:hideMark/>
          </w:tcPr>
          <w:p w14:paraId="6C181A90" w14:textId="03799AEC" w:rsidR="00316474" w:rsidRPr="00DC4F8E" w:rsidRDefault="00316474" w:rsidP="00BE156E">
            <w:pPr>
              <w:suppressAutoHyphens w:val="0"/>
              <w:rPr>
                <w:sz w:val="24"/>
                <w:szCs w:val="24"/>
                <w:lang w:val="uk-UA" w:eastAsia="uk-UA"/>
              </w:rPr>
            </w:pPr>
            <w:r w:rsidRPr="00DC4F8E">
              <w:rPr>
                <w:sz w:val="24"/>
                <w:szCs w:val="24"/>
                <w:lang w:val="uk-UA" w:eastAsia="uk-UA"/>
              </w:rPr>
              <w:t>Код отримувача</w:t>
            </w:r>
          </w:p>
        </w:tc>
        <w:tc>
          <w:tcPr>
            <w:tcW w:w="10866" w:type="dxa"/>
            <w:tcBorders>
              <w:top w:val="single" w:sz="6" w:space="0" w:color="000000"/>
              <w:left w:val="single" w:sz="6" w:space="0" w:color="000000"/>
              <w:bottom w:val="single" w:sz="6" w:space="0" w:color="000000"/>
              <w:right w:val="single" w:sz="6" w:space="0" w:color="000000"/>
            </w:tcBorders>
            <w:hideMark/>
          </w:tcPr>
          <w:p w14:paraId="73C00397" w14:textId="77777777" w:rsidR="00316474" w:rsidRPr="000A2714" w:rsidRDefault="00316474" w:rsidP="00D3620C">
            <w:pPr>
              <w:suppressAutoHyphens w:val="0"/>
              <w:rPr>
                <w:sz w:val="24"/>
                <w:szCs w:val="24"/>
                <w:lang w:val="uk-UA" w:eastAsia="uk-UA"/>
              </w:rPr>
            </w:pPr>
            <w:r w:rsidRPr="000A2714">
              <w:rPr>
                <w:sz w:val="24"/>
                <w:szCs w:val="24"/>
                <w:lang w:val="uk-UA" w:eastAsia="uk-UA"/>
              </w:rPr>
              <w:t>Зазначається код за ЄДРПОУ або реєстраційний номер. Якщо платник знає, що код за ЄДРПОУ або реєстраційний номер юридичній особі не присвоєний, то ставиться дев'ять нулів. Для фізичних осіб зазначаються РНОКПП або серія (за наявності) та номер паспорта, якщо фізична особа через свої релігійні переконання відмовилася від прийняття реєстраційного номера облікової картки платника податків та офіційно повідомила про це відповідний контролюючий орган і має відмітку в паспорті/запис в електронному безконтактному носії або в паспорті проставлено слово "відмова".</w:t>
            </w:r>
            <w:r w:rsidRPr="000A2714">
              <w:rPr>
                <w:sz w:val="24"/>
                <w:szCs w:val="24"/>
                <w:lang w:val="uk-UA" w:eastAsia="uk-UA"/>
              </w:rPr>
              <w:br/>
              <w:t>Якщо платник не знає РНОКПП/серії та номера паспорта фізичної особи, то ставиться п'ять дев'яток. Ця вимога поширюється лише на отримувача - фізичну особу.</w:t>
            </w:r>
            <w:r w:rsidRPr="000A2714">
              <w:rPr>
                <w:sz w:val="24"/>
                <w:szCs w:val="24"/>
                <w:lang w:val="uk-UA" w:eastAsia="uk-UA"/>
              </w:rPr>
              <w:br/>
              <w:t>Якщо згідно із законодавством України код за ЄДРПОУ/реєстраційний номер/РНОКПП нерезиденту не присвоюється, то ставиться дев'ять нулів</w:t>
            </w:r>
          </w:p>
        </w:tc>
      </w:tr>
      <w:tr w:rsidR="00316474" w:rsidRPr="000A2714" w14:paraId="785B0C0E" w14:textId="77777777" w:rsidTr="006930E1">
        <w:tc>
          <w:tcPr>
            <w:tcW w:w="843" w:type="dxa"/>
            <w:tcBorders>
              <w:top w:val="single" w:sz="6" w:space="0" w:color="000000"/>
              <w:left w:val="single" w:sz="6" w:space="0" w:color="000000"/>
              <w:bottom w:val="single" w:sz="6" w:space="0" w:color="000000"/>
              <w:right w:val="single" w:sz="6" w:space="0" w:color="000000"/>
            </w:tcBorders>
            <w:hideMark/>
          </w:tcPr>
          <w:p w14:paraId="202AFCDB" w14:textId="2808E4B3" w:rsidR="00316474" w:rsidRPr="00DC4F8E" w:rsidRDefault="00F93502" w:rsidP="006930E1">
            <w:pPr>
              <w:suppressAutoHyphens w:val="0"/>
              <w:jc w:val="center"/>
              <w:rPr>
                <w:sz w:val="24"/>
                <w:szCs w:val="24"/>
                <w:lang w:val="uk-UA" w:eastAsia="uk-UA"/>
              </w:rPr>
            </w:pPr>
            <w:r>
              <w:rPr>
                <w:sz w:val="24"/>
                <w:szCs w:val="24"/>
                <w:lang w:val="uk-UA" w:eastAsia="uk-UA"/>
              </w:rPr>
              <w:t>1</w:t>
            </w:r>
            <w:r w:rsidR="006930E1">
              <w:rPr>
                <w:sz w:val="24"/>
                <w:szCs w:val="24"/>
                <w:lang w:val="uk-UA" w:eastAsia="uk-UA"/>
              </w:rPr>
              <w:t>2</w:t>
            </w:r>
          </w:p>
        </w:tc>
        <w:tc>
          <w:tcPr>
            <w:tcW w:w="3118" w:type="dxa"/>
            <w:tcBorders>
              <w:top w:val="single" w:sz="6" w:space="0" w:color="000000"/>
              <w:left w:val="single" w:sz="6" w:space="0" w:color="000000"/>
              <w:bottom w:val="single" w:sz="6" w:space="0" w:color="000000"/>
              <w:right w:val="single" w:sz="6" w:space="0" w:color="000000"/>
            </w:tcBorders>
            <w:hideMark/>
          </w:tcPr>
          <w:p w14:paraId="2C332425" w14:textId="77777777" w:rsidR="00316474" w:rsidRPr="00DC4F8E" w:rsidRDefault="00316474" w:rsidP="00D3620C">
            <w:pPr>
              <w:suppressAutoHyphens w:val="0"/>
              <w:rPr>
                <w:sz w:val="24"/>
                <w:szCs w:val="24"/>
                <w:lang w:val="uk-UA" w:eastAsia="uk-UA"/>
              </w:rPr>
            </w:pPr>
            <w:r w:rsidRPr="00DC4F8E">
              <w:rPr>
                <w:sz w:val="24"/>
                <w:szCs w:val="24"/>
                <w:lang w:val="uk-UA" w:eastAsia="uk-UA"/>
              </w:rPr>
              <w:t>Рахунок отримувача</w:t>
            </w:r>
          </w:p>
        </w:tc>
        <w:tc>
          <w:tcPr>
            <w:tcW w:w="10866" w:type="dxa"/>
            <w:tcBorders>
              <w:top w:val="single" w:sz="6" w:space="0" w:color="000000"/>
              <w:left w:val="single" w:sz="6" w:space="0" w:color="000000"/>
              <w:bottom w:val="single" w:sz="6" w:space="0" w:color="000000"/>
              <w:right w:val="single" w:sz="6" w:space="0" w:color="000000"/>
            </w:tcBorders>
            <w:hideMark/>
          </w:tcPr>
          <w:p w14:paraId="40FE56F7" w14:textId="77777777" w:rsidR="00316474" w:rsidRPr="00DC4F8E" w:rsidRDefault="00316474" w:rsidP="00D3620C">
            <w:pPr>
              <w:suppressAutoHyphens w:val="0"/>
              <w:rPr>
                <w:sz w:val="24"/>
                <w:szCs w:val="24"/>
                <w:lang w:val="uk-UA" w:eastAsia="uk-UA"/>
              </w:rPr>
            </w:pPr>
            <w:r w:rsidRPr="00DC4F8E">
              <w:rPr>
                <w:sz w:val="24"/>
                <w:szCs w:val="24"/>
                <w:lang w:val="uk-UA" w:eastAsia="uk-UA"/>
              </w:rPr>
              <w:t>Зазначається номер рахунку отримувача, який відкритий в надавача платіжних послуг. Якщо отримувач - орган, що здійснює казначейське обслуговування бюджетних коштів (фінансова установа), на рахунок якого зараховуються кошти на користь його клієнта, то зазначається номер рахунку такого органу, що здійснює казначейське обслуговування бюджетних коштів (фінансової установи)</w:t>
            </w:r>
          </w:p>
        </w:tc>
      </w:tr>
      <w:tr w:rsidR="00316474" w:rsidRPr="000A2714" w14:paraId="0A561B1F" w14:textId="77777777" w:rsidTr="006930E1">
        <w:tc>
          <w:tcPr>
            <w:tcW w:w="843" w:type="dxa"/>
            <w:tcBorders>
              <w:top w:val="single" w:sz="6" w:space="0" w:color="000000"/>
              <w:left w:val="single" w:sz="6" w:space="0" w:color="000000"/>
              <w:bottom w:val="single" w:sz="6" w:space="0" w:color="000000"/>
              <w:right w:val="single" w:sz="6" w:space="0" w:color="000000"/>
            </w:tcBorders>
            <w:hideMark/>
          </w:tcPr>
          <w:p w14:paraId="79CBE9BC" w14:textId="7540EF68" w:rsidR="00316474" w:rsidRPr="00DC4F8E" w:rsidRDefault="00316474" w:rsidP="006930E1">
            <w:pPr>
              <w:suppressAutoHyphens w:val="0"/>
              <w:jc w:val="center"/>
              <w:rPr>
                <w:sz w:val="24"/>
                <w:szCs w:val="24"/>
                <w:lang w:val="uk-UA" w:eastAsia="uk-UA"/>
              </w:rPr>
            </w:pPr>
            <w:r w:rsidRPr="00DC4F8E">
              <w:rPr>
                <w:sz w:val="24"/>
                <w:szCs w:val="24"/>
                <w:lang w:val="uk-UA" w:eastAsia="uk-UA"/>
              </w:rPr>
              <w:t>1</w:t>
            </w:r>
            <w:r w:rsidR="006930E1">
              <w:rPr>
                <w:sz w:val="24"/>
                <w:szCs w:val="24"/>
                <w:lang w:val="uk-UA" w:eastAsia="uk-UA"/>
              </w:rPr>
              <w:t>3</w:t>
            </w:r>
          </w:p>
        </w:tc>
        <w:tc>
          <w:tcPr>
            <w:tcW w:w="3118" w:type="dxa"/>
            <w:tcBorders>
              <w:top w:val="single" w:sz="6" w:space="0" w:color="000000"/>
              <w:left w:val="single" w:sz="6" w:space="0" w:color="000000"/>
              <w:bottom w:val="single" w:sz="6" w:space="0" w:color="000000"/>
              <w:right w:val="single" w:sz="6" w:space="0" w:color="000000"/>
            </w:tcBorders>
            <w:hideMark/>
          </w:tcPr>
          <w:p w14:paraId="1ED2D0E7" w14:textId="77777777" w:rsidR="00316474" w:rsidRPr="00DC4F8E" w:rsidRDefault="00316474" w:rsidP="00D3620C">
            <w:pPr>
              <w:suppressAutoHyphens w:val="0"/>
              <w:rPr>
                <w:sz w:val="24"/>
                <w:szCs w:val="24"/>
                <w:lang w:val="uk-UA" w:eastAsia="uk-UA"/>
              </w:rPr>
            </w:pPr>
            <w:r w:rsidRPr="00DC4F8E">
              <w:rPr>
                <w:sz w:val="24"/>
                <w:szCs w:val="24"/>
                <w:lang w:val="uk-UA" w:eastAsia="uk-UA"/>
              </w:rPr>
              <w:t>Надавач платіжних послуг отримувача</w:t>
            </w:r>
          </w:p>
        </w:tc>
        <w:tc>
          <w:tcPr>
            <w:tcW w:w="10866" w:type="dxa"/>
            <w:tcBorders>
              <w:top w:val="single" w:sz="6" w:space="0" w:color="000000"/>
              <w:left w:val="single" w:sz="6" w:space="0" w:color="000000"/>
              <w:bottom w:val="single" w:sz="6" w:space="0" w:color="000000"/>
              <w:right w:val="single" w:sz="6" w:space="0" w:color="000000"/>
            </w:tcBorders>
            <w:hideMark/>
          </w:tcPr>
          <w:p w14:paraId="18A4EE49" w14:textId="77777777" w:rsidR="00316474" w:rsidRPr="00DC4F8E" w:rsidRDefault="00316474" w:rsidP="006752B5">
            <w:pPr>
              <w:suppressAutoHyphens w:val="0"/>
              <w:jc w:val="both"/>
              <w:rPr>
                <w:sz w:val="24"/>
                <w:szCs w:val="24"/>
                <w:lang w:val="uk-UA" w:eastAsia="uk-UA"/>
              </w:rPr>
            </w:pPr>
            <w:r w:rsidRPr="00DC4F8E">
              <w:rPr>
                <w:sz w:val="24"/>
                <w:szCs w:val="24"/>
                <w:lang w:val="uk-UA" w:eastAsia="uk-UA"/>
              </w:rPr>
              <w:t>Зазначається повне або скорочене найменування надавача платіжних послуг отримувача, яке міститься в Державному реєстрі банків або в Державному реєстрі фінансових установ</w:t>
            </w:r>
          </w:p>
        </w:tc>
      </w:tr>
      <w:tr w:rsidR="00316474" w:rsidRPr="000A2714" w14:paraId="3FE1BF6B" w14:textId="77777777" w:rsidTr="006930E1">
        <w:tc>
          <w:tcPr>
            <w:tcW w:w="843" w:type="dxa"/>
            <w:tcBorders>
              <w:top w:val="single" w:sz="6" w:space="0" w:color="000000"/>
              <w:left w:val="single" w:sz="6" w:space="0" w:color="000000"/>
              <w:bottom w:val="single" w:sz="6" w:space="0" w:color="000000"/>
              <w:right w:val="single" w:sz="6" w:space="0" w:color="000000"/>
            </w:tcBorders>
            <w:hideMark/>
          </w:tcPr>
          <w:p w14:paraId="245B3B5F" w14:textId="4B83D947" w:rsidR="00316474" w:rsidRPr="00DC4F8E" w:rsidRDefault="00316474" w:rsidP="00D3620C">
            <w:pPr>
              <w:suppressAutoHyphens w:val="0"/>
              <w:jc w:val="center"/>
              <w:rPr>
                <w:sz w:val="24"/>
                <w:szCs w:val="24"/>
                <w:lang w:val="uk-UA" w:eastAsia="uk-UA"/>
              </w:rPr>
            </w:pPr>
            <w:r w:rsidRPr="00DC4F8E">
              <w:rPr>
                <w:sz w:val="24"/>
                <w:szCs w:val="24"/>
                <w:lang w:val="uk-UA" w:eastAsia="uk-UA"/>
              </w:rPr>
              <w:t>1</w:t>
            </w:r>
            <w:r w:rsidR="00F42D85">
              <w:rPr>
                <w:sz w:val="24"/>
                <w:szCs w:val="24"/>
                <w:lang w:val="uk-UA" w:eastAsia="uk-UA"/>
              </w:rPr>
              <w:t>4</w:t>
            </w:r>
          </w:p>
        </w:tc>
        <w:tc>
          <w:tcPr>
            <w:tcW w:w="3118" w:type="dxa"/>
            <w:tcBorders>
              <w:top w:val="single" w:sz="6" w:space="0" w:color="000000"/>
              <w:left w:val="single" w:sz="6" w:space="0" w:color="000000"/>
              <w:bottom w:val="single" w:sz="6" w:space="0" w:color="000000"/>
              <w:right w:val="single" w:sz="6" w:space="0" w:color="000000"/>
            </w:tcBorders>
            <w:hideMark/>
          </w:tcPr>
          <w:p w14:paraId="5B016D73" w14:textId="77777777" w:rsidR="00316474" w:rsidRPr="00DC4F8E" w:rsidRDefault="00316474" w:rsidP="00D3620C">
            <w:pPr>
              <w:suppressAutoHyphens w:val="0"/>
              <w:rPr>
                <w:sz w:val="24"/>
                <w:szCs w:val="24"/>
                <w:lang w:val="uk-UA" w:eastAsia="uk-UA"/>
              </w:rPr>
            </w:pPr>
            <w:r w:rsidRPr="00DC4F8E">
              <w:rPr>
                <w:sz w:val="24"/>
                <w:szCs w:val="24"/>
                <w:lang w:val="uk-UA" w:eastAsia="uk-UA"/>
              </w:rPr>
              <w:t>Призначення платежу</w:t>
            </w:r>
          </w:p>
        </w:tc>
        <w:tc>
          <w:tcPr>
            <w:tcW w:w="10866" w:type="dxa"/>
            <w:tcBorders>
              <w:top w:val="single" w:sz="6" w:space="0" w:color="000000"/>
              <w:left w:val="single" w:sz="6" w:space="0" w:color="000000"/>
              <w:bottom w:val="single" w:sz="6" w:space="0" w:color="000000"/>
              <w:right w:val="single" w:sz="6" w:space="0" w:color="000000"/>
            </w:tcBorders>
            <w:hideMark/>
          </w:tcPr>
          <w:p w14:paraId="1F8558C6" w14:textId="77777777" w:rsidR="00411E94" w:rsidRPr="00411E94" w:rsidRDefault="00411E94" w:rsidP="00411E94">
            <w:pPr>
              <w:suppressAutoHyphens w:val="0"/>
              <w:jc w:val="both"/>
              <w:rPr>
                <w:sz w:val="24"/>
                <w:szCs w:val="24"/>
                <w:lang w:val="uk-UA" w:eastAsia="uk-UA"/>
              </w:rPr>
            </w:pPr>
            <w:r w:rsidRPr="00411E94">
              <w:rPr>
                <w:sz w:val="24"/>
                <w:szCs w:val="24"/>
                <w:lang w:val="uk-UA" w:eastAsia="uk-UA"/>
              </w:rPr>
              <w:t>Цей реквізит у платіжних інструкціях заповнюється з урахуванням вимог, установлених у </w:t>
            </w:r>
            <w:hyperlink r:id="rId11" w:anchor="n129" w:history="1">
              <w:r w:rsidRPr="00411E94">
                <w:rPr>
                  <w:rStyle w:val="af1"/>
                  <w:sz w:val="24"/>
                  <w:szCs w:val="24"/>
                  <w:lang w:val="uk-UA" w:eastAsia="uk-UA"/>
                </w:rPr>
                <w:t>розділі II</w:t>
              </w:r>
            </w:hyperlink>
            <w:r w:rsidRPr="00411E94">
              <w:rPr>
                <w:sz w:val="24"/>
                <w:szCs w:val="24"/>
                <w:lang w:val="uk-UA" w:eastAsia="uk-UA"/>
              </w:rPr>
              <w:t> Інструкції про безготівкові розрахунки в національній валюті користувачів платіжних послуг затверджена постановою правління Національного Банку України 29.07.2022  № 163</w:t>
            </w:r>
            <w:r w:rsidRPr="00411E94">
              <w:rPr>
                <w:b/>
                <w:bCs/>
                <w:sz w:val="24"/>
                <w:szCs w:val="24"/>
                <w:lang w:val="uk-UA" w:eastAsia="uk-UA"/>
              </w:rPr>
              <w:t xml:space="preserve"> </w:t>
            </w:r>
            <w:r w:rsidRPr="00411E94">
              <w:rPr>
                <w:sz w:val="24"/>
                <w:szCs w:val="24"/>
                <w:lang w:val="uk-UA" w:eastAsia="uk-UA"/>
              </w:rPr>
              <w:t xml:space="preserve"> (далі - Інструкція).</w:t>
            </w:r>
            <w:r w:rsidRPr="00411E94">
              <w:rPr>
                <w:sz w:val="24"/>
                <w:szCs w:val="24"/>
                <w:lang w:val="uk-UA" w:eastAsia="uk-UA"/>
              </w:rPr>
              <w:br/>
              <w:t>Реквізит "Призначення платежу" у платіжній інструкції з дебетування рахунку заповнюється з урахуванням вимог </w:t>
            </w:r>
            <w:hyperlink r:id="rId12" w:anchor="n176" w:history="1">
              <w:r w:rsidRPr="00411E94">
                <w:rPr>
                  <w:rStyle w:val="af1"/>
                  <w:sz w:val="24"/>
                  <w:szCs w:val="24"/>
                  <w:lang w:val="uk-UA" w:eastAsia="uk-UA"/>
                </w:rPr>
                <w:t>розділу III</w:t>
              </w:r>
            </w:hyperlink>
            <w:r w:rsidRPr="00411E94">
              <w:rPr>
                <w:sz w:val="24"/>
                <w:szCs w:val="24"/>
                <w:lang w:val="uk-UA" w:eastAsia="uk-UA"/>
              </w:rPr>
              <w:t> Інструкції. Реквізит "Призначення платежу" у платіжній інструкції на примусове списання (стягнення) коштів заповнюється з урахуванням вимог </w:t>
            </w:r>
            <w:hyperlink r:id="rId13" w:anchor="n193" w:history="1">
              <w:r w:rsidRPr="00411E94">
                <w:rPr>
                  <w:rStyle w:val="af1"/>
                  <w:sz w:val="24"/>
                  <w:szCs w:val="24"/>
                  <w:lang w:val="uk-UA" w:eastAsia="uk-UA"/>
                </w:rPr>
                <w:t>розділу IV</w:t>
              </w:r>
            </w:hyperlink>
            <w:r w:rsidRPr="00411E94">
              <w:rPr>
                <w:sz w:val="24"/>
                <w:szCs w:val="24"/>
                <w:lang w:val="uk-UA" w:eastAsia="uk-UA"/>
              </w:rPr>
              <w:t> Інструкції.</w:t>
            </w:r>
            <w:r w:rsidRPr="00411E94">
              <w:rPr>
                <w:sz w:val="24"/>
                <w:szCs w:val="24"/>
                <w:lang w:val="uk-UA" w:eastAsia="uk-UA"/>
              </w:rPr>
              <w:br/>
              <w:t>Реквізит "Призначення платежу" у платіжній інструкції на списання коштів у кримінальному провадженні щодо позову, пред'явленого в інтересах держави, заповнюється з урахуванням вимог розділу VI Інструкції.</w:t>
            </w:r>
            <w:r w:rsidRPr="00411E94">
              <w:rPr>
                <w:sz w:val="24"/>
                <w:szCs w:val="24"/>
                <w:lang w:val="uk-UA" w:eastAsia="uk-UA"/>
              </w:rPr>
              <w:br/>
              <w:t>У платіжній інструкції на сплату (стягнення) платежів до бюджету цей реквізит заповнюється з урахуванням вимог нормативно-правових актів, які регулюють порядок його заповнення в разі сплати (стягнення) платежів до бюджету або повернення платежів з бюджету</w:t>
            </w:r>
          </w:p>
          <w:p w14:paraId="60D0A89F" w14:textId="59AB5F6C" w:rsidR="00316474" w:rsidRPr="00DC4F8E" w:rsidRDefault="00411E94" w:rsidP="00411E94">
            <w:pPr>
              <w:suppressAutoHyphens w:val="0"/>
              <w:jc w:val="both"/>
              <w:rPr>
                <w:sz w:val="24"/>
                <w:szCs w:val="24"/>
                <w:lang w:val="uk-UA" w:eastAsia="uk-UA"/>
              </w:rPr>
            </w:pPr>
            <w:r w:rsidRPr="00411E94">
              <w:rPr>
                <w:sz w:val="24"/>
                <w:szCs w:val="24"/>
                <w:lang w:val="uk-UA" w:eastAsia="uk-UA"/>
              </w:rPr>
              <w:t>Під час сплати податків, зборів, митних, інших платежів, єдиного внеску, внесення авансових платежів (передоплати), грошової застави на бюджетні/небюджетні/єдиний/депозитний рахунки платник реквізит «Призначення платежу» платіжної інструкції не заповнюється, а натомість призначення платежу формується з переліку полів, наведених у пунктах 21-28</w:t>
            </w:r>
          </w:p>
        </w:tc>
      </w:tr>
      <w:tr w:rsidR="00316474" w:rsidRPr="000A2714" w14:paraId="6C38BCC3" w14:textId="77777777" w:rsidTr="006930E1">
        <w:tc>
          <w:tcPr>
            <w:tcW w:w="843" w:type="dxa"/>
            <w:tcBorders>
              <w:top w:val="single" w:sz="6" w:space="0" w:color="000000"/>
              <w:left w:val="single" w:sz="6" w:space="0" w:color="000000"/>
              <w:bottom w:val="single" w:sz="6" w:space="0" w:color="000000"/>
              <w:right w:val="single" w:sz="6" w:space="0" w:color="000000"/>
            </w:tcBorders>
            <w:hideMark/>
          </w:tcPr>
          <w:p w14:paraId="527935AD" w14:textId="03D22E7E" w:rsidR="00316474" w:rsidRPr="00DC4F8E" w:rsidRDefault="00F42D85" w:rsidP="00D3620C">
            <w:pPr>
              <w:suppressAutoHyphens w:val="0"/>
              <w:jc w:val="center"/>
              <w:rPr>
                <w:sz w:val="24"/>
                <w:szCs w:val="24"/>
                <w:lang w:val="uk-UA" w:eastAsia="uk-UA"/>
              </w:rPr>
            </w:pPr>
            <w:r>
              <w:rPr>
                <w:sz w:val="24"/>
                <w:szCs w:val="24"/>
                <w:lang w:val="uk-UA" w:eastAsia="uk-UA"/>
              </w:rPr>
              <w:t>15</w:t>
            </w:r>
          </w:p>
        </w:tc>
        <w:tc>
          <w:tcPr>
            <w:tcW w:w="3118" w:type="dxa"/>
            <w:tcBorders>
              <w:top w:val="single" w:sz="6" w:space="0" w:color="000000"/>
              <w:left w:val="single" w:sz="6" w:space="0" w:color="000000"/>
              <w:bottom w:val="single" w:sz="6" w:space="0" w:color="000000"/>
              <w:right w:val="single" w:sz="6" w:space="0" w:color="000000"/>
            </w:tcBorders>
            <w:hideMark/>
          </w:tcPr>
          <w:p w14:paraId="0F0D0478" w14:textId="77777777" w:rsidR="00316474" w:rsidRPr="00DC4F8E" w:rsidRDefault="00316474" w:rsidP="00D3620C">
            <w:pPr>
              <w:suppressAutoHyphens w:val="0"/>
              <w:rPr>
                <w:sz w:val="24"/>
                <w:szCs w:val="24"/>
                <w:lang w:val="uk-UA" w:eastAsia="uk-UA"/>
              </w:rPr>
            </w:pPr>
            <w:r w:rsidRPr="00DC4F8E">
              <w:rPr>
                <w:sz w:val="24"/>
                <w:szCs w:val="24"/>
                <w:lang w:val="uk-UA" w:eastAsia="uk-UA"/>
              </w:rPr>
              <w:t>М.П.</w:t>
            </w:r>
          </w:p>
        </w:tc>
        <w:tc>
          <w:tcPr>
            <w:tcW w:w="10866" w:type="dxa"/>
            <w:tcBorders>
              <w:top w:val="single" w:sz="6" w:space="0" w:color="000000"/>
              <w:left w:val="single" w:sz="6" w:space="0" w:color="000000"/>
              <w:bottom w:val="single" w:sz="6" w:space="0" w:color="000000"/>
              <w:right w:val="single" w:sz="6" w:space="0" w:color="000000"/>
            </w:tcBorders>
            <w:hideMark/>
          </w:tcPr>
          <w:p w14:paraId="0171222D" w14:textId="77777777" w:rsidR="00316474" w:rsidRPr="00DC4F8E" w:rsidRDefault="00316474" w:rsidP="006752B5">
            <w:pPr>
              <w:suppressAutoHyphens w:val="0"/>
              <w:jc w:val="both"/>
              <w:rPr>
                <w:sz w:val="24"/>
                <w:szCs w:val="24"/>
                <w:lang w:val="uk-UA" w:eastAsia="uk-UA"/>
              </w:rPr>
            </w:pPr>
            <w:r w:rsidRPr="00DC4F8E">
              <w:rPr>
                <w:sz w:val="24"/>
                <w:szCs w:val="24"/>
                <w:lang w:val="uk-UA" w:eastAsia="uk-UA"/>
              </w:rPr>
              <w:t>Використання печатки платником не є обов'язковим</w:t>
            </w:r>
          </w:p>
        </w:tc>
      </w:tr>
      <w:tr w:rsidR="00316474" w:rsidRPr="000A2714" w14:paraId="10ED9ED9" w14:textId="77777777" w:rsidTr="006930E1">
        <w:trPr>
          <w:trHeight w:val="426"/>
        </w:trPr>
        <w:tc>
          <w:tcPr>
            <w:tcW w:w="843" w:type="dxa"/>
            <w:vMerge w:val="restart"/>
            <w:tcBorders>
              <w:top w:val="single" w:sz="6" w:space="0" w:color="000000"/>
              <w:left w:val="single" w:sz="6" w:space="0" w:color="000000"/>
              <w:bottom w:val="single" w:sz="6" w:space="0" w:color="000000"/>
              <w:right w:val="single" w:sz="6" w:space="0" w:color="000000"/>
            </w:tcBorders>
            <w:hideMark/>
          </w:tcPr>
          <w:p w14:paraId="57AE6952" w14:textId="2EE84D30" w:rsidR="00316474" w:rsidRPr="00DC4F8E" w:rsidRDefault="00316474" w:rsidP="00D3620C">
            <w:pPr>
              <w:suppressAutoHyphens w:val="0"/>
              <w:jc w:val="center"/>
              <w:rPr>
                <w:sz w:val="24"/>
                <w:szCs w:val="24"/>
                <w:lang w:val="uk-UA" w:eastAsia="uk-UA"/>
              </w:rPr>
            </w:pPr>
            <w:r w:rsidRPr="00DC4F8E">
              <w:rPr>
                <w:sz w:val="24"/>
                <w:szCs w:val="24"/>
                <w:lang w:val="uk-UA" w:eastAsia="uk-UA"/>
              </w:rPr>
              <w:t>1</w:t>
            </w:r>
            <w:r w:rsidR="00F42D85">
              <w:rPr>
                <w:sz w:val="24"/>
                <w:szCs w:val="24"/>
                <w:lang w:val="uk-UA" w:eastAsia="uk-UA"/>
              </w:rPr>
              <w:t>6</w:t>
            </w:r>
          </w:p>
        </w:tc>
        <w:tc>
          <w:tcPr>
            <w:tcW w:w="3118" w:type="dxa"/>
            <w:vMerge w:val="restart"/>
            <w:tcBorders>
              <w:top w:val="single" w:sz="6" w:space="0" w:color="000000"/>
              <w:left w:val="single" w:sz="6" w:space="0" w:color="000000"/>
              <w:bottom w:val="single" w:sz="6" w:space="0" w:color="000000"/>
              <w:right w:val="single" w:sz="6" w:space="0" w:color="000000"/>
            </w:tcBorders>
            <w:hideMark/>
          </w:tcPr>
          <w:p w14:paraId="590B4422" w14:textId="77777777" w:rsidR="00316474" w:rsidRPr="00DC4F8E" w:rsidRDefault="00316474" w:rsidP="00D3620C">
            <w:pPr>
              <w:suppressAutoHyphens w:val="0"/>
              <w:rPr>
                <w:sz w:val="24"/>
                <w:szCs w:val="24"/>
                <w:lang w:val="uk-UA" w:eastAsia="uk-UA"/>
              </w:rPr>
            </w:pPr>
            <w:r w:rsidRPr="00DC4F8E">
              <w:rPr>
                <w:sz w:val="24"/>
                <w:szCs w:val="24"/>
                <w:lang w:val="uk-UA" w:eastAsia="uk-UA"/>
              </w:rPr>
              <w:t>Підписи платника</w:t>
            </w:r>
          </w:p>
        </w:tc>
        <w:tc>
          <w:tcPr>
            <w:tcW w:w="10866" w:type="dxa"/>
            <w:vMerge w:val="restart"/>
            <w:tcBorders>
              <w:top w:val="single" w:sz="6" w:space="0" w:color="000000"/>
              <w:left w:val="single" w:sz="6" w:space="0" w:color="000000"/>
              <w:bottom w:val="single" w:sz="6" w:space="0" w:color="000000"/>
              <w:right w:val="single" w:sz="6" w:space="0" w:color="000000"/>
            </w:tcBorders>
            <w:hideMark/>
          </w:tcPr>
          <w:p w14:paraId="634E90FF" w14:textId="77777777" w:rsidR="006752B5" w:rsidRDefault="00316474" w:rsidP="006752B5">
            <w:pPr>
              <w:suppressAutoHyphens w:val="0"/>
              <w:jc w:val="both"/>
              <w:rPr>
                <w:sz w:val="24"/>
                <w:szCs w:val="24"/>
                <w:lang w:val="uk-UA" w:eastAsia="uk-UA"/>
              </w:rPr>
            </w:pPr>
            <w:r w:rsidRPr="00DC4F8E">
              <w:rPr>
                <w:sz w:val="24"/>
                <w:szCs w:val="24"/>
                <w:lang w:val="uk-UA" w:eastAsia="uk-UA"/>
              </w:rPr>
              <w:t>Платіжна інструкція засвідчується підписом(ами) [власноручним(ими)/електронним(ими)]/кодом автентифікації відповідальної(их) особи(іб) платника, яка(і) має(ють) право розпоряджатися рахунком.</w:t>
            </w:r>
          </w:p>
          <w:p w14:paraId="1FB3D553" w14:textId="77777777" w:rsidR="006752B5" w:rsidRDefault="00316474" w:rsidP="006752B5">
            <w:pPr>
              <w:suppressAutoHyphens w:val="0"/>
              <w:jc w:val="both"/>
              <w:rPr>
                <w:sz w:val="24"/>
                <w:szCs w:val="24"/>
                <w:lang w:val="uk-UA" w:eastAsia="uk-UA"/>
              </w:rPr>
            </w:pPr>
            <w:r w:rsidRPr="00DC4F8E">
              <w:rPr>
                <w:sz w:val="24"/>
                <w:szCs w:val="24"/>
                <w:lang w:val="uk-UA" w:eastAsia="uk-UA"/>
              </w:rPr>
              <w:t>Електронний підпис створюється відповідно до вимог, установлених нормативно-правовим актом Національного банку з питань застосування електронного підпису.</w:t>
            </w:r>
          </w:p>
          <w:p w14:paraId="2041A1EC" w14:textId="7B69AA36" w:rsidR="00316474" w:rsidRPr="00DC4F8E" w:rsidRDefault="00316474" w:rsidP="006752B5">
            <w:pPr>
              <w:suppressAutoHyphens w:val="0"/>
              <w:jc w:val="both"/>
              <w:rPr>
                <w:sz w:val="24"/>
                <w:szCs w:val="24"/>
                <w:lang w:val="uk-UA" w:eastAsia="uk-UA"/>
              </w:rPr>
            </w:pPr>
            <w:r w:rsidRPr="00DC4F8E">
              <w:rPr>
                <w:sz w:val="24"/>
                <w:szCs w:val="24"/>
                <w:lang w:val="uk-UA" w:eastAsia="uk-UA"/>
              </w:rPr>
              <w:t>Під час здійснення операцій за рахунками фізичних осіб, фізичних осіб-підприємців та фізичних осіб, які провадять незалежну професійну діяльність, використовується зразок власноручного підпису власника рахунку/довіреної особи/іншої уповноваженої особи, зазначений в договорі банківського рахунку/договорі платіжного рахунку/довіреності або в іншому документі, визначеному внутрішніми документами надавача платіжних послуг</w:t>
            </w:r>
          </w:p>
        </w:tc>
      </w:tr>
      <w:tr w:rsidR="00316474" w:rsidRPr="000A2714" w14:paraId="37B7E6B4" w14:textId="77777777" w:rsidTr="006930E1">
        <w:trPr>
          <w:trHeight w:val="509"/>
        </w:trPr>
        <w:tc>
          <w:tcPr>
            <w:tcW w:w="843" w:type="dxa"/>
            <w:vMerge/>
            <w:tcBorders>
              <w:top w:val="single" w:sz="6" w:space="0" w:color="000000"/>
              <w:left w:val="single" w:sz="6" w:space="0" w:color="000000"/>
              <w:bottom w:val="single" w:sz="6" w:space="0" w:color="000000"/>
              <w:right w:val="single" w:sz="6" w:space="0" w:color="000000"/>
            </w:tcBorders>
            <w:hideMark/>
          </w:tcPr>
          <w:p w14:paraId="06F3A295" w14:textId="77777777" w:rsidR="00316474" w:rsidRPr="00DC4F8E" w:rsidRDefault="00316474" w:rsidP="00D3620C">
            <w:pPr>
              <w:suppressAutoHyphens w:val="0"/>
              <w:rPr>
                <w:sz w:val="24"/>
                <w:szCs w:val="24"/>
                <w:lang w:val="uk-UA" w:eastAsia="uk-UA"/>
              </w:rPr>
            </w:pPr>
          </w:p>
        </w:tc>
        <w:tc>
          <w:tcPr>
            <w:tcW w:w="3118" w:type="dxa"/>
            <w:vMerge/>
            <w:tcBorders>
              <w:top w:val="single" w:sz="6" w:space="0" w:color="000000"/>
              <w:left w:val="single" w:sz="6" w:space="0" w:color="000000"/>
              <w:bottom w:val="single" w:sz="6" w:space="0" w:color="000000"/>
              <w:right w:val="single" w:sz="6" w:space="0" w:color="000000"/>
            </w:tcBorders>
            <w:hideMark/>
          </w:tcPr>
          <w:p w14:paraId="4BB0E700" w14:textId="77777777" w:rsidR="00316474" w:rsidRPr="00DC4F8E" w:rsidRDefault="00316474" w:rsidP="00D3620C">
            <w:pPr>
              <w:suppressAutoHyphens w:val="0"/>
              <w:rPr>
                <w:sz w:val="24"/>
                <w:szCs w:val="24"/>
                <w:lang w:val="uk-UA" w:eastAsia="uk-UA"/>
              </w:rPr>
            </w:pPr>
          </w:p>
        </w:tc>
        <w:tc>
          <w:tcPr>
            <w:tcW w:w="10866" w:type="dxa"/>
            <w:vMerge/>
            <w:tcBorders>
              <w:top w:val="single" w:sz="6" w:space="0" w:color="000000"/>
              <w:left w:val="single" w:sz="6" w:space="0" w:color="000000"/>
              <w:bottom w:val="single" w:sz="6" w:space="0" w:color="000000"/>
              <w:right w:val="single" w:sz="6" w:space="0" w:color="000000"/>
            </w:tcBorders>
            <w:hideMark/>
          </w:tcPr>
          <w:p w14:paraId="5C9ABFAB" w14:textId="77777777" w:rsidR="00316474" w:rsidRPr="00DC4F8E" w:rsidRDefault="00316474" w:rsidP="00D3620C">
            <w:pPr>
              <w:suppressAutoHyphens w:val="0"/>
              <w:rPr>
                <w:sz w:val="24"/>
                <w:szCs w:val="24"/>
                <w:lang w:val="uk-UA" w:eastAsia="uk-UA"/>
              </w:rPr>
            </w:pPr>
          </w:p>
        </w:tc>
      </w:tr>
      <w:tr w:rsidR="00316474" w:rsidRPr="000A2714" w14:paraId="1EC40BA8" w14:textId="77777777" w:rsidTr="006930E1">
        <w:tc>
          <w:tcPr>
            <w:tcW w:w="843" w:type="dxa"/>
            <w:tcBorders>
              <w:top w:val="single" w:sz="6" w:space="0" w:color="000000"/>
              <w:left w:val="single" w:sz="6" w:space="0" w:color="000000"/>
              <w:bottom w:val="single" w:sz="6" w:space="0" w:color="000000"/>
              <w:right w:val="single" w:sz="6" w:space="0" w:color="000000"/>
            </w:tcBorders>
            <w:hideMark/>
          </w:tcPr>
          <w:p w14:paraId="251A4A3B" w14:textId="7C6B4DDF" w:rsidR="00316474" w:rsidRPr="00DC4F8E" w:rsidRDefault="00316474" w:rsidP="00D3620C">
            <w:pPr>
              <w:suppressAutoHyphens w:val="0"/>
              <w:jc w:val="center"/>
              <w:rPr>
                <w:sz w:val="24"/>
                <w:szCs w:val="24"/>
                <w:lang w:val="uk-UA" w:eastAsia="uk-UA"/>
              </w:rPr>
            </w:pPr>
            <w:r w:rsidRPr="00DC4F8E">
              <w:rPr>
                <w:sz w:val="24"/>
                <w:szCs w:val="24"/>
                <w:lang w:val="uk-UA" w:eastAsia="uk-UA"/>
              </w:rPr>
              <w:t>1</w:t>
            </w:r>
            <w:r w:rsidR="00F42D85">
              <w:rPr>
                <w:sz w:val="24"/>
                <w:szCs w:val="24"/>
                <w:lang w:val="uk-UA" w:eastAsia="uk-UA"/>
              </w:rPr>
              <w:t>7</w:t>
            </w:r>
          </w:p>
        </w:tc>
        <w:tc>
          <w:tcPr>
            <w:tcW w:w="3118" w:type="dxa"/>
            <w:tcBorders>
              <w:top w:val="single" w:sz="6" w:space="0" w:color="000000"/>
              <w:left w:val="single" w:sz="6" w:space="0" w:color="000000"/>
              <w:bottom w:val="single" w:sz="6" w:space="0" w:color="000000"/>
              <w:right w:val="single" w:sz="6" w:space="0" w:color="000000"/>
            </w:tcBorders>
            <w:hideMark/>
          </w:tcPr>
          <w:p w14:paraId="7C9E6DCE" w14:textId="77777777" w:rsidR="00316474" w:rsidRPr="00DC4F8E" w:rsidRDefault="00316474" w:rsidP="00D3620C">
            <w:pPr>
              <w:suppressAutoHyphens w:val="0"/>
              <w:rPr>
                <w:sz w:val="24"/>
                <w:szCs w:val="24"/>
                <w:lang w:val="uk-UA" w:eastAsia="uk-UA"/>
              </w:rPr>
            </w:pPr>
            <w:r w:rsidRPr="00DC4F8E">
              <w:rPr>
                <w:sz w:val="24"/>
                <w:szCs w:val="24"/>
                <w:lang w:val="uk-UA" w:eastAsia="uk-UA"/>
              </w:rPr>
              <w:t>Підпис надавача платіжних послуг</w:t>
            </w:r>
          </w:p>
        </w:tc>
        <w:tc>
          <w:tcPr>
            <w:tcW w:w="10866" w:type="dxa"/>
            <w:tcBorders>
              <w:top w:val="single" w:sz="6" w:space="0" w:color="000000"/>
              <w:left w:val="single" w:sz="6" w:space="0" w:color="000000"/>
              <w:bottom w:val="single" w:sz="6" w:space="0" w:color="000000"/>
              <w:right w:val="single" w:sz="6" w:space="0" w:color="000000"/>
            </w:tcBorders>
            <w:hideMark/>
          </w:tcPr>
          <w:p w14:paraId="64E776C3" w14:textId="77777777" w:rsidR="00316474" w:rsidRPr="00DC4F8E" w:rsidRDefault="00316474" w:rsidP="006752B5">
            <w:pPr>
              <w:suppressAutoHyphens w:val="0"/>
              <w:jc w:val="both"/>
              <w:rPr>
                <w:sz w:val="24"/>
                <w:szCs w:val="24"/>
                <w:lang w:val="uk-UA" w:eastAsia="uk-UA"/>
              </w:rPr>
            </w:pPr>
            <w:r w:rsidRPr="00DC4F8E">
              <w:rPr>
                <w:sz w:val="24"/>
                <w:szCs w:val="24"/>
                <w:lang w:val="uk-UA" w:eastAsia="uk-UA"/>
              </w:rPr>
              <w:t>Платіжна інструкція засвідчується підписами [власноручним(ими)/електронним(ими)] уповноваженого працівника надавача платіжних послуг, який оформив платіжну інструкцію, та працівника, на якого покладено функції контролера. У разі перерахування коштів на рахунки отримувачів (фізичних та юридичних осіб), які відкриті в іншого надавача платіжних послуг, платіжна інструкція засвідчується підписом(ами) [власноручним(ими)/електронним(ими)] уповноваженого(их) працівника(ів) надавача платіжних послуг, визначеного(их) внутрішніми документами надавача платіжних послуг</w:t>
            </w:r>
          </w:p>
        </w:tc>
      </w:tr>
      <w:tr w:rsidR="00316474" w:rsidRPr="00C4579E" w14:paraId="603B4F02" w14:textId="77777777" w:rsidTr="006930E1">
        <w:trPr>
          <w:trHeight w:val="1440"/>
        </w:trPr>
        <w:tc>
          <w:tcPr>
            <w:tcW w:w="843" w:type="dxa"/>
            <w:tcBorders>
              <w:top w:val="single" w:sz="6" w:space="0" w:color="000000"/>
              <w:left w:val="single" w:sz="6" w:space="0" w:color="000000"/>
              <w:bottom w:val="single" w:sz="6" w:space="0" w:color="000000"/>
              <w:right w:val="single" w:sz="6" w:space="0" w:color="000000"/>
            </w:tcBorders>
            <w:hideMark/>
          </w:tcPr>
          <w:p w14:paraId="0FC3B4CA" w14:textId="3EDFD535" w:rsidR="00316474" w:rsidRPr="00DC4F8E" w:rsidRDefault="00F42D85" w:rsidP="00D3620C">
            <w:pPr>
              <w:suppressAutoHyphens w:val="0"/>
              <w:jc w:val="center"/>
              <w:rPr>
                <w:sz w:val="24"/>
                <w:szCs w:val="24"/>
                <w:lang w:val="uk-UA" w:eastAsia="uk-UA"/>
              </w:rPr>
            </w:pPr>
            <w:r>
              <w:rPr>
                <w:sz w:val="24"/>
                <w:szCs w:val="24"/>
                <w:lang w:val="uk-UA" w:eastAsia="uk-UA"/>
              </w:rPr>
              <w:t>18</w:t>
            </w:r>
          </w:p>
        </w:tc>
        <w:tc>
          <w:tcPr>
            <w:tcW w:w="3118" w:type="dxa"/>
            <w:tcBorders>
              <w:top w:val="single" w:sz="6" w:space="0" w:color="000000"/>
              <w:left w:val="single" w:sz="6" w:space="0" w:color="000000"/>
              <w:bottom w:val="single" w:sz="6" w:space="0" w:color="000000"/>
              <w:right w:val="single" w:sz="6" w:space="0" w:color="000000"/>
            </w:tcBorders>
            <w:hideMark/>
          </w:tcPr>
          <w:p w14:paraId="61FB566A" w14:textId="65750674" w:rsidR="00316474" w:rsidRPr="00B00260" w:rsidRDefault="00316474" w:rsidP="00D3620C">
            <w:pPr>
              <w:suppressAutoHyphens w:val="0"/>
              <w:rPr>
                <w:sz w:val="24"/>
                <w:szCs w:val="24"/>
                <w:lang w:val="uk-UA" w:eastAsia="uk-UA"/>
              </w:rPr>
            </w:pPr>
            <w:r w:rsidRPr="00B00260">
              <w:rPr>
                <w:sz w:val="24"/>
                <w:szCs w:val="24"/>
                <w:lang w:val="uk-UA" w:eastAsia="uk-UA"/>
              </w:rPr>
              <w:t xml:space="preserve">Дата </w:t>
            </w:r>
            <w:r w:rsidR="00015952" w:rsidRPr="00B00260">
              <w:rPr>
                <w:sz w:val="24"/>
                <w:szCs w:val="24"/>
                <w:lang w:val="uk-UA" w:eastAsia="uk-UA"/>
              </w:rPr>
              <w:t>і час отримання/</w:t>
            </w:r>
            <w:r w:rsidRPr="00B00260">
              <w:rPr>
                <w:sz w:val="24"/>
                <w:szCs w:val="24"/>
                <w:lang w:val="uk-UA" w:eastAsia="uk-UA"/>
              </w:rPr>
              <w:t>прийняття до виконання</w:t>
            </w:r>
          </w:p>
        </w:tc>
        <w:tc>
          <w:tcPr>
            <w:tcW w:w="10866" w:type="dxa"/>
            <w:tcBorders>
              <w:top w:val="single" w:sz="6" w:space="0" w:color="000000"/>
              <w:left w:val="single" w:sz="6" w:space="0" w:color="000000"/>
              <w:bottom w:val="single" w:sz="6" w:space="0" w:color="000000"/>
              <w:right w:val="single" w:sz="6" w:space="0" w:color="000000"/>
            </w:tcBorders>
            <w:hideMark/>
          </w:tcPr>
          <w:p w14:paraId="376217B1" w14:textId="1B08E8CD" w:rsidR="00316474" w:rsidRPr="00B00260" w:rsidRDefault="00316474" w:rsidP="006752B5">
            <w:pPr>
              <w:suppressAutoHyphens w:val="0"/>
              <w:jc w:val="both"/>
              <w:rPr>
                <w:sz w:val="24"/>
                <w:szCs w:val="24"/>
                <w:lang w:val="uk-UA" w:eastAsia="uk-UA"/>
              </w:rPr>
            </w:pPr>
            <w:r w:rsidRPr="00B00260">
              <w:rPr>
                <w:sz w:val="24"/>
                <w:szCs w:val="24"/>
                <w:lang w:val="uk-UA" w:eastAsia="uk-UA"/>
              </w:rPr>
              <w:t xml:space="preserve">У платіжній інструкції в паперовій формі зазначаються </w:t>
            </w:r>
            <w:r w:rsidR="00015952" w:rsidRPr="00B00260">
              <w:rPr>
                <w:sz w:val="24"/>
                <w:szCs w:val="24"/>
                <w:lang w:val="uk-UA" w:eastAsia="uk-UA"/>
              </w:rPr>
              <w:t>отримання/</w:t>
            </w:r>
            <w:r w:rsidRPr="00B00260">
              <w:rPr>
                <w:sz w:val="24"/>
                <w:szCs w:val="24"/>
                <w:lang w:val="uk-UA" w:eastAsia="uk-UA"/>
              </w:rPr>
              <w:t>прийняття до виконання надавачем платіжних послуг платника платіжної інструкції:</w:t>
            </w:r>
            <w:r w:rsidRPr="00B00260">
              <w:rPr>
                <w:sz w:val="24"/>
                <w:szCs w:val="24"/>
                <w:lang w:val="uk-UA" w:eastAsia="uk-UA"/>
              </w:rPr>
              <w:br/>
              <w:t>число, місяць та рік цифрами у форматі ДД/ММ/РРРР або число зазначається цифрами ДД, місяць - словом і рік - цифрами РРРР, які засвідчуються власноручним підписом уповноваженого працівника</w:t>
            </w:r>
          </w:p>
          <w:p w14:paraId="022F00B8" w14:textId="6D3282DD" w:rsidR="00015952" w:rsidRPr="00B00260" w:rsidRDefault="00015952" w:rsidP="006752B5">
            <w:pPr>
              <w:suppressAutoHyphens w:val="0"/>
              <w:jc w:val="both"/>
              <w:rPr>
                <w:sz w:val="24"/>
                <w:szCs w:val="24"/>
                <w:lang w:val="uk-UA" w:eastAsia="uk-UA"/>
              </w:rPr>
            </w:pPr>
            <w:r w:rsidRPr="00B00260">
              <w:rPr>
                <w:sz w:val="24"/>
                <w:szCs w:val="24"/>
                <w:lang w:val="uk-UA" w:eastAsia="uk-UA"/>
              </w:rPr>
              <w:t xml:space="preserve">та час отримання/прийняття до виконання надавачем платіжних послуг платника платіжної інструкції </w:t>
            </w:r>
            <w:r w:rsidR="003C49AE" w:rsidRPr="00B00260">
              <w:rPr>
                <w:sz w:val="24"/>
                <w:szCs w:val="24"/>
                <w:lang w:val="uk-UA" w:eastAsia="uk-UA"/>
              </w:rPr>
              <w:t xml:space="preserve">: </w:t>
            </w:r>
            <w:r w:rsidR="003C49AE" w:rsidRPr="00B00260">
              <w:rPr>
                <w:sz w:val="24"/>
                <w:szCs w:val="24"/>
                <w:lang w:val="ru-RU" w:eastAsia="uk-UA"/>
              </w:rPr>
              <w:t xml:space="preserve">_____ </w:t>
            </w:r>
            <w:r w:rsidR="003C49AE" w:rsidRPr="00B00260">
              <w:rPr>
                <w:sz w:val="24"/>
                <w:szCs w:val="24"/>
                <w:lang w:val="uk-UA" w:eastAsia="uk-UA"/>
              </w:rPr>
              <w:t>год. ______хв.</w:t>
            </w:r>
          </w:p>
        </w:tc>
      </w:tr>
      <w:tr w:rsidR="00316474" w:rsidRPr="00C4579E" w14:paraId="6C9648E1" w14:textId="77777777" w:rsidTr="006930E1">
        <w:tc>
          <w:tcPr>
            <w:tcW w:w="843" w:type="dxa"/>
            <w:tcBorders>
              <w:top w:val="single" w:sz="6" w:space="0" w:color="000000"/>
              <w:left w:val="single" w:sz="6" w:space="0" w:color="000000"/>
              <w:bottom w:val="single" w:sz="6" w:space="0" w:color="000000"/>
              <w:right w:val="single" w:sz="6" w:space="0" w:color="000000"/>
            </w:tcBorders>
            <w:hideMark/>
          </w:tcPr>
          <w:p w14:paraId="5E52FA76" w14:textId="4B1BA04D" w:rsidR="00316474" w:rsidRPr="00DC4F8E" w:rsidRDefault="00F42D85" w:rsidP="00D3620C">
            <w:pPr>
              <w:suppressAutoHyphens w:val="0"/>
              <w:jc w:val="center"/>
              <w:rPr>
                <w:sz w:val="24"/>
                <w:szCs w:val="24"/>
                <w:lang w:val="uk-UA" w:eastAsia="uk-UA"/>
              </w:rPr>
            </w:pPr>
            <w:r>
              <w:rPr>
                <w:sz w:val="24"/>
                <w:szCs w:val="24"/>
                <w:lang w:val="uk-UA" w:eastAsia="uk-UA"/>
              </w:rPr>
              <w:t>19</w:t>
            </w:r>
          </w:p>
        </w:tc>
        <w:tc>
          <w:tcPr>
            <w:tcW w:w="3118" w:type="dxa"/>
            <w:tcBorders>
              <w:top w:val="single" w:sz="6" w:space="0" w:color="000000"/>
              <w:left w:val="single" w:sz="6" w:space="0" w:color="000000"/>
              <w:bottom w:val="single" w:sz="6" w:space="0" w:color="000000"/>
              <w:right w:val="single" w:sz="6" w:space="0" w:color="000000"/>
            </w:tcBorders>
            <w:hideMark/>
          </w:tcPr>
          <w:p w14:paraId="305F5F94" w14:textId="6E607014" w:rsidR="00316474" w:rsidRPr="00B00260" w:rsidRDefault="00316474" w:rsidP="00D3620C">
            <w:pPr>
              <w:suppressAutoHyphens w:val="0"/>
              <w:rPr>
                <w:sz w:val="24"/>
                <w:szCs w:val="24"/>
                <w:lang w:val="uk-UA" w:eastAsia="uk-UA"/>
              </w:rPr>
            </w:pPr>
            <w:r w:rsidRPr="00B00260">
              <w:rPr>
                <w:sz w:val="24"/>
                <w:szCs w:val="24"/>
                <w:lang w:val="uk-UA" w:eastAsia="uk-UA"/>
              </w:rPr>
              <w:t xml:space="preserve">Дата </w:t>
            </w:r>
            <w:r w:rsidR="00015952" w:rsidRPr="00B00260">
              <w:rPr>
                <w:sz w:val="24"/>
                <w:szCs w:val="24"/>
                <w:lang w:val="uk-UA" w:eastAsia="uk-UA"/>
              </w:rPr>
              <w:t xml:space="preserve">і час </w:t>
            </w:r>
            <w:r w:rsidRPr="00B00260">
              <w:rPr>
                <w:sz w:val="24"/>
                <w:szCs w:val="24"/>
                <w:lang w:val="uk-UA" w:eastAsia="uk-UA"/>
              </w:rPr>
              <w:t>виконання</w:t>
            </w:r>
          </w:p>
        </w:tc>
        <w:tc>
          <w:tcPr>
            <w:tcW w:w="10866" w:type="dxa"/>
            <w:tcBorders>
              <w:top w:val="single" w:sz="6" w:space="0" w:color="000000"/>
              <w:left w:val="single" w:sz="6" w:space="0" w:color="000000"/>
              <w:bottom w:val="single" w:sz="6" w:space="0" w:color="000000"/>
              <w:right w:val="single" w:sz="6" w:space="0" w:color="000000"/>
            </w:tcBorders>
            <w:hideMark/>
          </w:tcPr>
          <w:p w14:paraId="230A5267" w14:textId="77777777" w:rsidR="00316474" w:rsidRPr="00B00260" w:rsidRDefault="00316474" w:rsidP="006752B5">
            <w:pPr>
              <w:suppressAutoHyphens w:val="0"/>
              <w:jc w:val="both"/>
              <w:rPr>
                <w:sz w:val="24"/>
                <w:szCs w:val="24"/>
                <w:lang w:val="uk-UA" w:eastAsia="uk-UA"/>
              </w:rPr>
            </w:pPr>
            <w:r w:rsidRPr="00B00260">
              <w:rPr>
                <w:sz w:val="24"/>
                <w:szCs w:val="24"/>
                <w:lang w:val="uk-UA" w:eastAsia="uk-UA"/>
              </w:rPr>
              <w:t>У платіжній інструкції в паперовій формі зазначаються число, місяць та рік виконання платіжної інструкції платника цифрами у форматі ДД/ММ/РРРР або число зазначається цифрами ДД, місяць - словом, рік - цифрами РРРР, які засвідчуються власноручним підписом уповноваженого працівника</w:t>
            </w:r>
          </w:p>
          <w:p w14:paraId="55E27B05" w14:textId="0AE77226" w:rsidR="003C49AE" w:rsidRPr="00B00260" w:rsidRDefault="003C49AE" w:rsidP="006752B5">
            <w:pPr>
              <w:suppressAutoHyphens w:val="0"/>
              <w:jc w:val="both"/>
              <w:rPr>
                <w:sz w:val="24"/>
                <w:szCs w:val="24"/>
                <w:lang w:val="uk-UA" w:eastAsia="uk-UA"/>
              </w:rPr>
            </w:pPr>
            <w:r w:rsidRPr="00B00260">
              <w:rPr>
                <w:sz w:val="24"/>
                <w:szCs w:val="24"/>
                <w:lang w:val="uk-UA" w:eastAsia="uk-UA"/>
              </w:rPr>
              <w:t xml:space="preserve">та час виконання платіжної інструкції платника: </w:t>
            </w:r>
            <w:r w:rsidRPr="00B00260">
              <w:rPr>
                <w:sz w:val="24"/>
                <w:szCs w:val="24"/>
                <w:lang w:val="ru-RU" w:eastAsia="uk-UA"/>
              </w:rPr>
              <w:t xml:space="preserve">_____ </w:t>
            </w:r>
            <w:r w:rsidRPr="00B00260">
              <w:rPr>
                <w:sz w:val="24"/>
                <w:szCs w:val="24"/>
                <w:lang w:val="uk-UA" w:eastAsia="uk-UA"/>
              </w:rPr>
              <w:t>год. ______хв.</w:t>
            </w:r>
          </w:p>
        </w:tc>
      </w:tr>
      <w:tr w:rsidR="003F439B" w:rsidRPr="00EC1290" w14:paraId="007CA118" w14:textId="77777777" w:rsidTr="006930E1">
        <w:tc>
          <w:tcPr>
            <w:tcW w:w="843" w:type="dxa"/>
            <w:tcBorders>
              <w:top w:val="single" w:sz="6" w:space="0" w:color="000000"/>
              <w:left w:val="single" w:sz="6" w:space="0" w:color="000000"/>
              <w:bottom w:val="single" w:sz="6" w:space="0" w:color="000000"/>
              <w:right w:val="single" w:sz="6" w:space="0" w:color="000000"/>
            </w:tcBorders>
          </w:tcPr>
          <w:p w14:paraId="5C04F918" w14:textId="5CE2ED26" w:rsidR="003F439B" w:rsidRDefault="003F439B" w:rsidP="00D3620C">
            <w:pPr>
              <w:suppressAutoHyphens w:val="0"/>
              <w:jc w:val="center"/>
              <w:rPr>
                <w:sz w:val="24"/>
                <w:szCs w:val="24"/>
                <w:lang w:val="uk-UA" w:eastAsia="uk-UA"/>
              </w:rPr>
            </w:pPr>
            <w:r>
              <w:rPr>
                <w:sz w:val="24"/>
                <w:szCs w:val="24"/>
                <w:lang w:val="uk-UA" w:eastAsia="uk-UA"/>
              </w:rPr>
              <w:t>20</w:t>
            </w:r>
          </w:p>
        </w:tc>
        <w:tc>
          <w:tcPr>
            <w:tcW w:w="3118" w:type="dxa"/>
            <w:tcBorders>
              <w:top w:val="single" w:sz="6" w:space="0" w:color="000000"/>
              <w:left w:val="single" w:sz="6" w:space="0" w:color="000000"/>
              <w:bottom w:val="single" w:sz="6" w:space="0" w:color="000000"/>
              <w:right w:val="single" w:sz="6" w:space="0" w:color="000000"/>
            </w:tcBorders>
          </w:tcPr>
          <w:p w14:paraId="45D505C1" w14:textId="7E6F1FAB" w:rsidR="003F439B" w:rsidRPr="00B00260" w:rsidRDefault="003F439B" w:rsidP="00D3620C">
            <w:pPr>
              <w:suppressAutoHyphens w:val="0"/>
              <w:rPr>
                <w:sz w:val="24"/>
                <w:szCs w:val="24"/>
                <w:lang w:val="uk-UA" w:eastAsia="uk-UA"/>
              </w:rPr>
            </w:pPr>
            <w:r>
              <w:rPr>
                <w:sz w:val="24"/>
                <w:szCs w:val="24"/>
                <w:lang w:val="uk-UA" w:eastAsia="uk-UA"/>
              </w:rPr>
              <w:t>ДР</w:t>
            </w:r>
          </w:p>
        </w:tc>
        <w:tc>
          <w:tcPr>
            <w:tcW w:w="10866" w:type="dxa"/>
            <w:tcBorders>
              <w:top w:val="single" w:sz="6" w:space="0" w:color="000000"/>
              <w:left w:val="single" w:sz="6" w:space="0" w:color="000000"/>
              <w:bottom w:val="single" w:sz="6" w:space="0" w:color="000000"/>
              <w:right w:val="single" w:sz="6" w:space="0" w:color="000000"/>
            </w:tcBorders>
          </w:tcPr>
          <w:p w14:paraId="184A9681" w14:textId="00578A08" w:rsidR="00EC1290" w:rsidRPr="00EC1290" w:rsidRDefault="003F439B" w:rsidP="006752B5">
            <w:pPr>
              <w:suppressAutoHyphens w:val="0"/>
              <w:jc w:val="both"/>
              <w:rPr>
                <w:sz w:val="24"/>
                <w:szCs w:val="24"/>
                <w:lang w:val="ru-RU" w:eastAsia="uk-UA"/>
              </w:rPr>
            </w:pPr>
            <w:r>
              <w:rPr>
                <w:sz w:val="24"/>
                <w:szCs w:val="24"/>
                <w:lang w:val="uk-UA" w:eastAsia="uk-UA"/>
              </w:rPr>
              <w:t>Додаткові реквізити</w:t>
            </w:r>
            <w:r w:rsidR="00EC1290">
              <w:rPr>
                <w:sz w:val="24"/>
                <w:szCs w:val="24"/>
                <w:lang w:val="uk-UA" w:eastAsia="uk-UA"/>
              </w:rPr>
              <w:t xml:space="preserve">  </w:t>
            </w:r>
          </w:p>
        </w:tc>
      </w:tr>
      <w:tr w:rsidR="00671CAA" w:rsidRPr="000A2714" w14:paraId="417A9AA7" w14:textId="77777777" w:rsidTr="004D354D">
        <w:tc>
          <w:tcPr>
            <w:tcW w:w="14827" w:type="dxa"/>
            <w:gridSpan w:val="3"/>
            <w:tcBorders>
              <w:top w:val="single" w:sz="6" w:space="0" w:color="000000"/>
              <w:left w:val="single" w:sz="6" w:space="0" w:color="000000"/>
              <w:bottom w:val="single" w:sz="6" w:space="0" w:color="000000"/>
              <w:right w:val="single" w:sz="6" w:space="0" w:color="000000"/>
            </w:tcBorders>
          </w:tcPr>
          <w:p w14:paraId="75B07D61" w14:textId="6AB10BB8" w:rsidR="00671CAA" w:rsidRPr="00411E94" w:rsidRDefault="004D354D" w:rsidP="00D21B47">
            <w:pPr>
              <w:tabs>
                <w:tab w:val="left" w:pos="12847"/>
              </w:tabs>
              <w:rPr>
                <w:b/>
                <w:color w:val="000000" w:themeColor="text1"/>
                <w:sz w:val="24"/>
                <w:szCs w:val="24"/>
                <w:lang w:val="uk-UA" w:eastAsia="uk-UA"/>
              </w:rPr>
            </w:pPr>
            <w:r w:rsidRPr="00411E94">
              <w:rPr>
                <w:b/>
                <w:color w:val="000000" w:themeColor="text1"/>
                <w:sz w:val="24"/>
                <w:szCs w:val="24"/>
                <w:lang w:val="uk-UA" w:eastAsia="uk-UA"/>
              </w:rPr>
              <w:t>П</w:t>
            </w:r>
            <w:r w:rsidR="00671CAA" w:rsidRPr="00411E94">
              <w:rPr>
                <w:b/>
                <w:color w:val="000000" w:themeColor="text1"/>
                <w:sz w:val="24"/>
                <w:szCs w:val="24"/>
                <w:lang w:val="uk-UA" w:eastAsia="uk-UA"/>
              </w:rPr>
              <w:t>оля</w:t>
            </w:r>
            <w:r w:rsidR="00444C53" w:rsidRPr="00411E94">
              <w:rPr>
                <w:b/>
                <w:color w:val="000000" w:themeColor="text1"/>
                <w:sz w:val="24"/>
                <w:szCs w:val="24"/>
                <w:lang w:val="uk-UA" w:eastAsia="uk-UA"/>
              </w:rPr>
              <w:t>,</w:t>
            </w:r>
            <w:r w:rsidR="00671CAA" w:rsidRPr="00411E94">
              <w:rPr>
                <w:b/>
                <w:color w:val="000000" w:themeColor="text1"/>
                <w:sz w:val="24"/>
                <w:szCs w:val="24"/>
                <w:lang w:val="uk-UA" w:eastAsia="uk-UA"/>
              </w:rPr>
              <w:t xml:space="preserve"> які заповнюються </w:t>
            </w:r>
            <w:r w:rsidR="00BE156E" w:rsidRPr="00411E94">
              <w:rPr>
                <w:b/>
                <w:color w:val="000000" w:themeColor="text1"/>
                <w:sz w:val="24"/>
                <w:szCs w:val="24"/>
                <w:lang w:val="uk-UA" w:eastAsia="uk-UA"/>
              </w:rPr>
              <w:t xml:space="preserve">платником </w:t>
            </w:r>
            <w:r w:rsidR="00671CAA" w:rsidRPr="00411E94">
              <w:rPr>
                <w:b/>
                <w:color w:val="000000" w:themeColor="text1"/>
                <w:sz w:val="24"/>
                <w:szCs w:val="24"/>
                <w:lang w:val="uk-UA" w:eastAsia="uk-UA"/>
              </w:rPr>
              <w:t>у випадку сплати податків</w:t>
            </w:r>
            <w:r w:rsidR="00F40C99" w:rsidRPr="00411E94">
              <w:rPr>
                <w:b/>
                <w:color w:val="000000" w:themeColor="text1"/>
                <w:sz w:val="24"/>
                <w:szCs w:val="24"/>
                <w:lang w:val="uk-UA" w:eastAsia="uk-UA"/>
              </w:rPr>
              <w:t>.</w:t>
            </w:r>
            <w:r w:rsidR="00D21B47" w:rsidRPr="00411E94">
              <w:rPr>
                <w:b/>
                <w:color w:val="000000" w:themeColor="text1"/>
                <w:sz w:val="24"/>
                <w:szCs w:val="24"/>
                <w:lang w:val="uk-UA" w:eastAsia="uk-UA"/>
              </w:rPr>
              <w:t xml:space="preserve"> </w:t>
            </w:r>
          </w:p>
          <w:p w14:paraId="75E3DBF7" w14:textId="2CEC5B4C" w:rsidR="00671CAA" w:rsidRDefault="00F40C99" w:rsidP="00BE156E">
            <w:pPr>
              <w:tabs>
                <w:tab w:val="left" w:pos="12847"/>
              </w:tabs>
              <w:jc w:val="both"/>
              <w:rPr>
                <w:sz w:val="24"/>
                <w:szCs w:val="24"/>
                <w:lang w:val="uk-UA" w:eastAsia="uk-UA"/>
              </w:rPr>
            </w:pPr>
            <w:r w:rsidRPr="00411E94">
              <w:rPr>
                <w:i/>
                <w:color w:val="000000" w:themeColor="text1"/>
                <w:lang w:val="uk-UA"/>
              </w:rPr>
              <w:t>Поля</w:t>
            </w:r>
            <w:r w:rsidR="00671CAA" w:rsidRPr="00411E94">
              <w:rPr>
                <w:i/>
                <w:color w:val="000000" w:themeColor="text1"/>
                <w:lang w:val="uk-UA"/>
              </w:rPr>
              <w:t xml:space="preserve"> 23-28 заповнюються</w:t>
            </w:r>
            <w:r w:rsidRPr="00411E94">
              <w:rPr>
                <w:i/>
                <w:color w:val="000000" w:themeColor="text1"/>
                <w:lang w:val="uk-UA"/>
              </w:rPr>
              <w:t>, із врахуванням вимог передбачених Порядком заповнення реквізиту «Призначення платежу» платіжної інструкції під час сплати (стягнення) податків, зборів, митних, інших платежів, єдиного внеску на загальнообов'язкове державне соціальне страхування, внесення авансових платежів (передоплати), грошової застави, а також у разі їх повернення, затвердженого Наказом Міністерства фінансів України від 22.03.2023 р. №148 та Зареєстрованим в Міністерстві юстиції України 28 березня 2023 р. за № 528/39584 (далі- Порядок).</w:t>
            </w:r>
            <w:r w:rsidR="00671CAA" w:rsidRPr="00411E94">
              <w:rPr>
                <w:i/>
                <w:color w:val="000000" w:themeColor="text1"/>
                <w:lang w:val="uk-UA"/>
              </w:rPr>
              <w:t xml:space="preserve"> </w:t>
            </w:r>
            <w:r w:rsidR="00BE156E" w:rsidRPr="00411E94">
              <w:rPr>
                <w:i/>
                <w:color w:val="000000" w:themeColor="text1"/>
                <w:lang w:val="uk-UA"/>
              </w:rPr>
              <w:t>Реквізити полів з</w:t>
            </w:r>
            <w:r w:rsidR="00671CAA" w:rsidRPr="00411E94">
              <w:rPr>
                <w:i/>
                <w:color w:val="000000" w:themeColor="text1"/>
                <w:lang w:val="uk-UA"/>
              </w:rPr>
              <w:t xml:space="preserve">аповнюються у платіжній інструкції стільки разів, скільки </w:t>
            </w:r>
            <w:r w:rsidR="008D2E60" w:rsidRPr="00411E94">
              <w:rPr>
                <w:i/>
                <w:color w:val="000000" w:themeColor="text1"/>
                <w:lang w:val="uk-UA"/>
              </w:rPr>
              <w:t>платежів сплачується платником за платіжною інструкцією</w:t>
            </w:r>
            <w:r w:rsidR="00671CAA" w:rsidRPr="00411E94">
              <w:rPr>
                <w:color w:val="000000" w:themeColor="text1"/>
                <w:lang w:val="uk-UA"/>
              </w:rPr>
              <w:t xml:space="preserve">. </w:t>
            </w:r>
          </w:p>
        </w:tc>
      </w:tr>
      <w:tr w:rsidR="00CB423F" w:rsidRPr="005422A6" w14:paraId="08CBBA67" w14:textId="77777777" w:rsidTr="006930E1">
        <w:tc>
          <w:tcPr>
            <w:tcW w:w="843" w:type="dxa"/>
            <w:tcBorders>
              <w:top w:val="single" w:sz="6" w:space="0" w:color="000000"/>
              <w:left w:val="single" w:sz="6" w:space="0" w:color="000000"/>
              <w:bottom w:val="single" w:sz="6" w:space="0" w:color="000000"/>
              <w:right w:val="single" w:sz="6" w:space="0" w:color="000000"/>
            </w:tcBorders>
          </w:tcPr>
          <w:p w14:paraId="44BFA6A0" w14:textId="7578610F" w:rsidR="00CB423F" w:rsidRPr="00411E94" w:rsidRDefault="00CB423F" w:rsidP="00D3620C">
            <w:pPr>
              <w:suppressAutoHyphens w:val="0"/>
              <w:jc w:val="center"/>
              <w:rPr>
                <w:color w:val="000000" w:themeColor="text1"/>
                <w:sz w:val="24"/>
                <w:szCs w:val="24"/>
                <w:lang w:val="uk-UA" w:eastAsia="uk-UA"/>
              </w:rPr>
            </w:pPr>
            <w:r w:rsidRPr="00411E94">
              <w:rPr>
                <w:color w:val="000000" w:themeColor="text1"/>
                <w:sz w:val="24"/>
                <w:szCs w:val="24"/>
                <w:lang w:val="uk-UA" w:eastAsia="uk-UA"/>
              </w:rPr>
              <w:t>21</w:t>
            </w:r>
          </w:p>
        </w:tc>
        <w:tc>
          <w:tcPr>
            <w:tcW w:w="3118" w:type="dxa"/>
            <w:tcBorders>
              <w:top w:val="single" w:sz="6" w:space="0" w:color="000000"/>
              <w:left w:val="single" w:sz="6" w:space="0" w:color="000000"/>
              <w:bottom w:val="single" w:sz="6" w:space="0" w:color="000000"/>
              <w:right w:val="single" w:sz="6" w:space="0" w:color="000000"/>
            </w:tcBorders>
          </w:tcPr>
          <w:p w14:paraId="07681A07" w14:textId="67D8B65B" w:rsidR="00CB423F" w:rsidRPr="00411E94" w:rsidRDefault="00CB423F" w:rsidP="00D3620C">
            <w:pPr>
              <w:suppressAutoHyphens w:val="0"/>
              <w:rPr>
                <w:color w:val="000000" w:themeColor="text1"/>
                <w:sz w:val="24"/>
                <w:szCs w:val="24"/>
                <w:lang w:val="uk-UA" w:eastAsia="uk-UA"/>
              </w:rPr>
            </w:pPr>
            <w:r w:rsidRPr="00411E94">
              <w:rPr>
                <w:color w:val="000000" w:themeColor="text1"/>
                <w:sz w:val="24"/>
                <w:szCs w:val="24"/>
                <w:lang w:val="uk-UA" w:eastAsia="uk-UA"/>
              </w:rPr>
              <w:t>Адміністративно-територіальна зона</w:t>
            </w:r>
          </w:p>
        </w:tc>
        <w:tc>
          <w:tcPr>
            <w:tcW w:w="10866" w:type="dxa"/>
            <w:tcBorders>
              <w:top w:val="single" w:sz="6" w:space="0" w:color="000000"/>
              <w:left w:val="single" w:sz="6" w:space="0" w:color="000000"/>
              <w:bottom w:val="single" w:sz="6" w:space="0" w:color="000000"/>
              <w:right w:val="single" w:sz="6" w:space="0" w:color="000000"/>
            </w:tcBorders>
          </w:tcPr>
          <w:p w14:paraId="3FBB201C" w14:textId="2A508988" w:rsidR="00CB423F" w:rsidRPr="00411E94" w:rsidRDefault="00CB423F" w:rsidP="00411E94">
            <w:pPr>
              <w:suppressAutoHyphens w:val="0"/>
              <w:jc w:val="both"/>
              <w:rPr>
                <w:color w:val="000000" w:themeColor="text1"/>
                <w:sz w:val="24"/>
                <w:szCs w:val="24"/>
                <w:lang w:val="uk-UA" w:eastAsia="uk-UA"/>
              </w:rPr>
            </w:pPr>
            <w:r w:rsidRPr="00411E94">
              <w:rPr>
                <w:color w:val="000000" w:themeColor="text1"/>
                <w:sz w:val="24"/>
                <w:szCs w:val="24"/>
                <w:lang w:val="uk-UA" w:eastAsia="uk-UA"/>
              </w:rPr>
              <w:t>Територіальна частина країни, до якої відноситься сплата податку. КОАТУ (державний класифікатор об'єктів територіального устрою).</w:t>
            </w:r>
            <w:r w:rsidR="008416A3" w:rsidRPr="00411E94">
              <w:rPr>
                <w:color w:val="000000" w:themeColor="text1"/>
                <w:sz w:val="24"/>
                <w:szCs w:val="24"/>
                <w:lang w:val="ru-RU" w:eastAsia="uk-UA"/>
              </w:rPr>
              <w:t xml:space="preserve"> </w:t>
            </w:r>
          </w:p>
        </w:tc>
      </w:tr>
      <w:tr w:rsidR="00CB423F" w:rsidRPr="000A2714" w14:paraId="5FCCD463" w14:textId="77777777" w:rsidTr="006930E1">
        <w:tc>
          <w:tcPr>
            <w:tcW w:w="843" w:type="dxa"/>
            <w:tcBorders>
              <w:top w:val="single" w:sz="6" w:space="0" w:color="000000"/>
              <w:left w:val="single" w:sz="6" w:space="0" w:color="000000"/>
              <w:bottom w:val="single" w:sz="6" w:space="0" w:color="000000"/>
              <w:right w:val="single" w:sz="6" w:space="0" w:color="000000"/>
            </w:tcBorders>
          </w:tcPr>
          <w:p w14:paraId="65642309" w14:textId="29D8163C" w:rsidR="00CB423F" w:rsidRPr="00411E94" w:rsidRDefault="00CB423F" w:rsidP="00D3620C">
            <w:pPr>
              <w:suppressAutoHyphens w:val="0"/>
              <w:jc w:val="center"/>
              <w:rPr>
                <w:color w:val="000000" w:themeColor="text1"/>
                <w:sz w:val="24"/>
                <w:szCs w:val="24"/>
                <w:lang w:val="uk-UA" w:eastAsia="uk-UA"/>
              </w:rPr>
            </w:pPr>
            <w:r w:rsidRPr="00411E94">
              <w:rPr>
                <w:color w:val="000000" w:themeColor="text1"/>
                <w:sz w:val="24"/>
                <w:szCs w:val="24"/>
                <w:lang w:val="uk-UA" w:eastAsia="uk-UA"/>
              </w:rPr>
              <w:lastRenderedPageBreak/>
              <w:t>22</w:t>
            </w:r>
          </w:p>
        </w:tc>
        <w:tc>
          <w:tcPr>
            <w:tcW w:w="3118" w:type="dxa"/>
            <w:tcBorders>
              <w:top w:val="single" w:sz="6" w:space="0" w:color="000000"/>
              <w:left w:val="single" w:sz="6" w:space="0" w:color="000000"/>
              <w:bottom w:val="single" w:sz="6" w:space="0" w:color="000000"/>
              <w:right w:val="single" w:sz="6" w:space="0" w:color="000000"/>
            </w:tcBorders>
          </w:tcPr>
          <w:p w14:paraId="4DA109F4" w14:textId="37A94DF7" w:rsidR="00CB423F" w:rsidRPr="00411E94" w:rsidRDefault="00CB423F" w:rsidP="00D3620C">
            <w:pPr>
              <w:suppressAutoHyphens w:val="0"/>
              <w:rPr>
                <w:color w:val="000000" w:themeColor="text1"/>
                <w:sz w:val="24"/>
                <w:szCs w:val="24"/>
                <w:lang w:val="uk-UA" w:eastAsia="uk-UA"/>
              </w:rPr>
            </w:pPr>
            <w:r w:rsidRPr="00411E94">
              <w:rPr>
                <w:color w:val="000000" w:themeColor="text1"/>
                <w:sz w:val="24"/>
                <w:szCs w:val="24"/>
                <w:lang w:val="uk-UA" w:eastAsia="uk-UA"/>
              </w:rPr>
              <w:t>Податкова довідкова інформація</w:t>
            </w:r>
          </w:p>
        </w:tc>
        <w:tc>
          <w:tcPr>
            <w:tcW w:w="10866" w:type="dxa"/>
            <w:tcBorders>
              <w:top w:val="single" w:sz="6" w:space="0" w:color="000000"/>
              <w:left w:val="single" w:sz="6" w:space="0" w:color="000000"/>
              <w:bottom w:val="single" w:sz="6" w:space="0" w:color="000000"/>
              <w:right w:val="single" w:sz="6" w:space="0" w:color="000000"/>
            </w:tcBorders>
          </w:tcPr>
          <w:p w14:paraId="3607AEE2" w14:textId="6EB8E7AB" w:rsidR="00CB423F" w:rsidRPr="00411E94" w:rsidRDefault="00CB423F" w:rsidP="00411E94">
            <w:pPr>
              <w:suppressAutoHyphens w:val="0"/>
              <w:jc w:val="both"/>
              <w:rPr>
                <w:color w:val="000000" w:themeColor="text1"/>
                <w:sz w:val="24"/>
                <w:szCs w:val="24"/>
                <w:lang w:val="uk-UA" w:eastAsia="uk-UA"/>
              </w:rPr>
            </w:pPr>
            <w:r w:rsidRPr="00411E94">
              <w:rPr>
                <w:color w:val="000000" w:themeColor="text1"/>
                <w:sz w:val="24"/>
                <w:szCs w:val="24"/>
                <w:lang w:val="uk-UA" w:eastAsia="uk-UA"/>
              </w:rPr>
              <w:t xml:space="preserve">Податкова довідкова інформація, яка є специфічною для податкової установи. </w:t>
            </w:r>
          </w:p>
        </w:tc>
      </w:tr>
      <w:tr w:rsidR="00CB423F" w:rsidRPr="000A2714" w14:paraId="7443DD41" w14:textId="77777777" w:rsidTr="006930E1">
        <w:tc>
          <w:tcPr>
            <w:tcW w:w="843" w:type="dxa"/>
            <w:tcBorders>
              <w:top w:val="single" w:sz="6" w:space="0" w:color="000000"/>
              <w:left w:val="single" w:sz="6" w:space="0" w:color="000000"/>
              <w:bottom w:val="single" w:sz="6" w:space="0" w:color="000000"/>
              <w:right w:val="single" w:sz="6" w:space="0" w:color="000000"/>
            </w:tcBorders>
          </w:tcPr>
          <w:p w14:paraId="07271F32" w14:textId="7C8C83E4" w:rsidR="00CB423F" w:rsidRPr="00411E94" w:rsidRDefault="00CB423F" w:rsidP="00D3620C">
            <w:pPr>
              <w:suppressAutoHyphens w:val="0"/>
              <w:jc w:val="center"/>
              <w:rPr>
                <w:color w:val="000000" w:themeColor="text1"/>
                <w:sz w:val="24"/>
                <w:szCs w:val="24"/>
                <w:lang w:val="uk-UA" w:eastAsia="uk-UA"/>
              </w:rPr>
            </w:pPr>
            <w:r w:rsidRPr="00411E94">
              <w:rPr>
                <w:color w:val="000000" w:themeColor="text1"/>
                <w:sz w:val="24"/>
                <w:szCs w:val="24"/>
                <w:lang w:val="uk-UA" w:eastAsia="uk-UA"/>
              </w:rPr>
              <w:t>23</w:t>
            </w:r>
          </w:p>
        </w:tc>
        <w:tc>
          <w:tcPr>
            <w:tcW w:w="3118" w:type="dxa"/>
            <w:tcBorders>
              <w:top w:val="single" w:sz="6" w:space="0" w:color="000000"/>
              <w:left w:val="single" w:sz="6" w:space="0" w:color="000000"/>
              <w:bottom w:val="single" w:sz="6" w:space="0" w:color="000000"/>
              <w:right w:val="single" w:sz="6" w:space="0" w:color="000000"/>
            </w:tcBorders>
          </w:tcPr>
          <w:p w14:paraId="02E46476" w14:textId="04539911" w:rsidR="00CB423F" w:rsidRPr="00411E94" w:rsidRDefault="00CB423F" w:rsidP="00D3620C">
            <w:pPr>
              <w:suppressAutoHyphens w:val="0"/>
              <w:rPr>
                <w:color w:val="000000" w:themeColor="text1"/>
                <w:sz w:val="24"/>
                <w:szCs w:val="24"/>
                <w:lang w:val="uk-UA" w:eastAsia="uk-UA"/>
              </w:rPr>
            </w:pPr>
            <w:r w:rsidRPr="00411E94">
              <w:rPr>
                <w:color w:val="000000" w:themeColor="text1"/>
                <w:sz w:val="24"/>
                <w:szCs w:val="24"/>
                <w:lang w:val="uk-UA" w:eastAsia="uk-UA"/>
              </w:rPr>
              <w:t>Код виду сплати</w:t>
            </w:r>
          </w:p>
        </w:tc>
        <w:tc>
          <w:tcPr>
            <w:tcW w:w="10866" w:type="dxa"/>
            <w:tcBorders>
              <w:top w:val="single" w:sz="6" w:space="0" w:color="000000"/>
              <w:left w:val="single" w:sz="6" w:space="0" w:color="000000"/>
              <w:bottom w:val="single" w:sz="6" w:space="0" w:color="000000"/>
              <w:right w:val="single" w:sz="6" w:space="0" w:color="000000"/>
            </w:tcBorders>
          </w:tcPr>
          <w:p w14:paraId="0EEEA530" w14:textId="469C6CFA" w:rsidR="00CB423F" w:rsidRPr="00411E94" w:rsidRDefault="00CB423F" w:rsidP="00411E94">
            <w:pPr>
              <w:suppressAutoHyphens w:val="0"/>
              <w:jc w:val="both"/>
              <w:rPr>
                <w:color w:val="000000" w:themeColor="text1"/>
                <w:sz w:val="24"/>
                <w:szCs w:val="24"/>
                <w:lang w:val="uk-UA" w:eastAsia="uk-UA"/>
              </w:rPr>
            </w:pPr>
            <w:r w:rsidRPr="00411E94">
              <w:rPr>
                <w:color w:val="000000" w:themeColor="text1"/>
                <w:sz w:val="24"/>
                <w:szCs w:val="24"/>
                <w:lang w:val="uk-UA" w:eastAsia="uk-UA"/>
              </w:rPr>
              <w:t>Код виду сплати, визначений Переліком кодів видів сплати, які використовуються платниками, згідно з Додатком 1 до Порядку</w:t>
            </w:r>
            <w:r w:rsidR="00F40C99" w:rsidRPr="00411E94">
              <w:rPr>
                <w:color w:val="000000" w:themeColor="text1"/>
                <w:sz w:val="24"/>
                <w:szCs w:val="24"/>
                <w:lang w:val="uk-UA" w:eastAsia="uk-UA"/>
              </w:rPr>
              <w:t>.</w:t>
            </w:r>
            <w:r w:rsidRPr="00411E94">
              <w:rPr>
                <w:color w:val="000000" w:themeColor="text1"/>
                <w:sz w:val="24"/>
                <w:szCs w:val="24"/>
                <w:lang w:val="uk-UA" w:eastAsia="uk-UA"/>
              </w:rPr>
              <w:t xml:space="preserve">  </w:t>
            </w:r>
          </w:p>
        </w:tc>
      </w:tr>
      <w:tr w:rsidR="00CB423F" w:rsidRPr="005422A6" w14:paraId="0258EC41" w14:textId="77777777" w:rsidTr="006930E1">
        <w:tc>
          <w:tcPr>
            <w:tcW w:w="843" w:type="dxa"/>
            <w:tcBorders>
              <w:top w:val="single" w:sz="6" w:space="0" w:color="000000"/>
              <w:left w:val="single" w:sz="6" w:space="0" w:color="000000"/>
              <w:bottom w:val="single" w:sz="6" w:space="0" w:color="000000"/>
              <w:right w:val="single" w:sz="6" w:space="0" w:color="000000"/>
            </w:tcBorders>
          </w:tcPr>
          <w:p w14:paraId="75F31015" w14:textId="417109A6" w:rsidR="00CB423F" w:rsidRPr="00411E94" w:rsidRDefault="00CB423F" w:rsidP="00D3620C">
            <w:pPr>
              <w:suppressAutoHyphens w:val="0"/>
              <w:jc w:val="center"/>
              <w:rPr>
                <w:color w:val="000000" w:themeColor="text1"/>
                <w:sz w:val="24"/>
                <w:szCs w:val="24"/>
                <w:lang w:val="uk-UA" w:eastAsia="uk-UA"/>
              </w:rPr>
            </w:pPr>
            <w:r w:rsidRPr="00411E94">
              <w:rPr>
                <w:color w:val="000000" w:themeColor="text1"/>
                <w:sz w:val="24"/>
                <w:szCs w:val="24"/>
                <w:lang w:val="uk-UA" w:eastAsia="uk-UA"/>
              </w:rPr>
              <w:t>24</w:t>
            </w:r>
          </w:p>
        </w:tc>
        <w:tc>
          <w:tcPr>
            <w:tcW w:w="3118" w:type="dxa"/>
            <w:tcBorders>
              <w:top w:val="single" w:sz="6" w:space="0" w:color="000000"/>
              <w:left w:val="single" w:sz="6" w:space="0" w:color="000000"/>
              <w:bottom w:val="single" w:sz="6" w:space="0" w:color="000000"/>
              <w:right w:val="single" w:sz="6" w:space="0" w:color="000000"/>
            </w:tcBorders>
          </w:tcPr>
          <w:p w14:paraId="08BCDB9C" w14:textId="74CD7CED" w:rsidR="00CB423F" w:rsidRPr="00411E94" w:rsidRDefault="00CB423F" w:rsidP="00D3620C">
            <w:pPr>
              <w:suppressAutoHyphens w:val="0"/>
              <w:rPr>
                <w:color w:val="000000" w:themeColor="text1"/>
                <w:sz w:val="24"/>
                <w:szCs w:val="24"/>
                <w:lang w:val="uk-UA" w:eastAsia="uk-UA"/>
              </w:rPr>
            </w:pPr>
            <w:r w:rsidRPr="00411E94">
              <w:rPr>
                <w:color w:val="000000" w:themeColor="text1"/>
                <w:sz w:val="24"/>
                <w:szCs w:val="24"/>
                <w:lang w:val="uk-UA" w:eastAsia="uk-UA"/>
              </w:rPr>
              <w:t>Тип</w:t>
            </w:r>
          </w:p>
        </w:tc>
        <w:tc>
          <w:tcPr>
            <w:tcW w:w="10866" w:type="dxa"/>
            <w:tcBorders>
              <w:top w:val="single" w:sz="6" w:space="0" w:color="000000"/>
              <w:left w:val="single" w:sz="6" w:space="0" w:color="000000"/>
              <w:bottom w:val="single" w:sz="6" w:space="0" w:color="000000"/>
              <w:right w:val="single" w:sz="6" w:space="0" w:color="000000"/>
            </w:tcBorders>
          </w:tcPr>
          <w:p w14:paraId="5041AB64" w14:textId="7A0D9559" w:rsidR="00CB423F" w:rsidRPr="00411E94" w:rsidRDefault="00CB423F" w:rsidP="00411E94">
            <w:pPr>
              <w:pStyle w:val="a5"/>
              <w:jc w:val="both"/>
              <w:rPr>
                <w:i/>
                <w:color w:val="000000" w:themeColor="text1"/>
                <w:sz w:val="24"/>
                <w:szCs w:val="24"/>
                <w:lang w:val="uk-UA" w:eastAsia="uk-UA"/>
              </w:rPr>
            </w:pPr>
            <w:r w:rsidRPr="00411E94">
              <w:rPr>
                <w:color w:val="000000" w:themeColor="text1"/>
                <w:sz w:val="24"/>
                <w:szCs w:val="24"/>
                <w:lang w:val="uk-UA" w:eastAsia="uk-UA"/>
              </w:rPr>
              <w:t>Код класифікації доходів бюджету</w:t>
            </w:r>
            <w:r w:rsidRPr="00411E94">
              <w:rPr>
                <w:color w:val="000000" w:themeColor="text1"/>
                <w:shd w:val="clear" w:color="auto" w:fill="FFFFFF"/>
                <w:lang w:val="ru-RU"/>
              </w:rPr>
              <w:t>.</w:t>
            </w:r>
            <w:r w:rsidR="008416A3" w:rsidRPr="00411E94">
              <w:rPr>
                <w:color w:val="000000" w:themeColor="text1"/>
                <w:lang w:val="uk-UA"/>
              </w:rPr>
              <w:t xml:space="preserve"> </w:t>
            </w:r>
          </w:p>
        </w:tc>
      </w:tr>
      <w:tr w:rsidR="00CB423F" w:rsidRPr="000A2714" w14:paraId="56E8C548" w14:textId="77777777" w:rsidTr="006930E1">
        <w:tc>
          <w:tcPr>
            <w:tcW w:w="843" w:type="dxa"/>
            <w:tcBorders>
              <w:top w:val="single" w:sz="6" w:space="0" w:color="000000"/>
              <w:left w:val="single" w:sz="6" w:space="0" w:color="000000"/>
              <w:bottom w:val="single" w:sz="6" w:space="0" w:color="000000"/>
              <w:right w:val="single" w:sz="6" w:space="0" w:color="000000"/>
            </w:tcBorders>
          </w:tcPr>
          <w:p w14:paraId="72BF4E4B" w14:textId="1CDF2A97" w:rsidR="00CB423F" w:rsidRPr="00411E94" w:rsidRDefault="00CB423F" w:rsidP="00D3620C">
            <w:pPr>
              <w:suppressAutoHyphens w:val="0"/>
              <w:jc w:val="center"/>
              <w:rPr>
                <w:color w:val="000000" w:themeColor="text1"/>
                <w:sz w:val="24"/>
                <w:szCs w:val="24"/>
                <w:lang w:val="uk-UA" w:eastAsia="uk-UA"/>
              </w:rPr>
            </w:pPr>
            <w:r w:rsidRPr="00411E94">
              <w:rPr>
                <w:color w:val="000000" w:themeColor="text1"/>
                <w:sz w:val="24"/>
                <w:szCs w:val="24"/>
                <w:lang w:val="uk-UA" w:eastAsia="uk-UA"/>
              </w:rPr>
              <w:t>25</w:t>
            </w:r>
          </w:p>
        </w:tc>
        <w:tc>
          <w:tcPr>
            <w:tcW w:w="3118" w:type="dxa"/>
            <w:tcBorders>
              <w:top w:val="single" w:sz="6" w:space="0" w:color="000000"/>
              <w:left w:val="single" w:sz="6" w:space="0" w:color="000000"/>
              <w:bottom w:val="single" w:sz="6" w:space="0" w:color="000000"/>
              <w:right w:val="single" w:sz="6" w:space="0" w:color="000000"/>
            </w:tcBorders>
          </w:tcPr>
          <w:p w14:paraId="302B8B0F" w14:textId="1D88E7D8" w:rsidR="00CB423F" w:rsidRPr="00411E94" w:rsidRDefault="00CB423F" w:rsidP="00D3620C">
            <w:pPr>
              <w:suppressAutoHyphens w:val="0"/>
              <w:rPr>
                <w:color w:val="000000" w:themeColor="text1"/>
                <w:sz w:val="24"/>
                <w:szCs w:val="24"/>
                <w:lang w:val="uk-UA" w:eastAsia="uk-UA"/>
              </w:rPr>
            </w:pPr>
            <w:r w:rsidRPr="00411E94">
              <w:rPr>
                <w:color w:val="000000" w:themeColor="text1"/>
                <w:sz w:val="24"/>
                <w:szCs w:val="24"/>
                <w:lang w:val="uk-UA" w:eastAsia="uk-UA"/>
              </w:rPr>
              <w:t>Номер рахунку</w:t>
            </w:r>
          </w:p>
        </w:tc>
        <w:tc>
          <w:tcPr>
            <w:tcW w:w="10866" w:type="dxa"/>
            <w:tcBorders>
              <w:top w:val="single" w:sz="6" w:space="0" w:color="000000"/>
              <w:left w:val="single" w:sz="6" w:space="0" w:color="000000"/>
              <w:bottom w:val="single" w:sz="6" w:space="0" w:color="000000"/>
              <w:right w:val="single" w:sz="6" w:space="0" w:color="000000"/>
            </w:tcBorders>
          </w:tcPr>
          <w:p w14:paraId="11828303" w14:textId="76277210" w:rsidR="00CB423F" w:rsidRPr="00411E94" w:rsidRDefault="00CB423F" w:rsidP="00411E94">
            <w:pPr>
              <w:suppressAutoHyphens w:val="0"/>
              <w:jc w:val="both"/>
              <w:rPr>
                <w:color w:val="000000" w:themeColor="text1"/>
                <w:sz w:val="24"/>
                <w:szCs w:val="24"/>
                <w:lang w:val="uk-UA" w:eastAsia="uk-UA"/>
              </w:rPr>
            </w:pPr>
            <w:r w:rsidRPr="00411E94">
              <w:rPr>
                <w:color w:val="000000" w:themeColor="text1"/>
                <w:sz w:val="24"/>
                <w:szCs w:val="24"/>
                <w:lang w:val="uk-UA" w:eastAsia="uk-UA"/>
              </w:rPr>
              <w:t xml:space="preserve">Номер рахунку для зарахування коштів та повинен бути виключно у форматі </w:t>
            </w:r>
            <w:r w:rsidRPr="00411E94">
              <w:rPr>
                <w:color w:val="000000" w:themeColor="text1"/>
                <w:sz w:val="24"/>
                <w:szCs w:val="24"/>
                <w:lang w:eastAsia="uk-UA"/>
              </w:rPr>
              <w:t>IBAN</w:t>
            </w:r>
            <w:r w:rsidRPr="00411E94">
              <w:rPr>
                <w:color w:val="000000" w:themeColor="text1"/>
                <w:sz w:val="24"/>
                <w:szCs w:val="24"/>
                <w:lang w:val="ru-RU" w:eastAsia="uk-UA"/>
              </w:rPr>
              <w:t>.</w:t>
            </w:r>
            <w:r w:rsidR="008416A3" w:rsidRPr="00411E94">
              <w:rPr>
                <w:i/>
                <w:color w:val="000000" w:themeColor="text1"/>
                <w:sz w:val="24"/>
                <w:szCs w:val="24"/>
                <w:lang w:val="uk-UA" w:eastAsia="uk-UA"/>
              </w:rPr>
              <w:t xml:space="preserve"> </w:t>
            </w:r>
          </w:p>
        </w:tc>
      </w:tr>
      <w:tr w:rsidR="00CB423F" w:rsidRPr="000A2714" w14:paraId="05E3D69B" w14:textId="77777777" w:rsidTr="006930E1">
        <w:tc>
          <w:tcPr>
            <w:tcW w:w="843" w:type="dxa"/>
            <w:tcBorders>
              <w:top w:val="single" w:sz="6" w:space="0" w:color="000000"/>
              <w:left w:val="single" w:sz="6" w:space="0" w:color="000000"/>
              <w:bottom w:val="single" w:sz="6" w:space="0" w:color="000000"/>
              <w:right w:val="single" w:sz="6" w:space="0" w:color="000000"/>
            </w:tcBorders>
          </w:tcPr>
          <w:p w14:paraId="3C8FFE88" w14:textId="7C97BEE5" w:rsidR="00CB423F" w:rsidRPr="00411E94" w:rsidRDefault="00CB423F" w:rsidP="00D3620C">
            <w:pPr>
              <w:suppressAutoHyphens w:val="0"/>
              <w:jc w:val="center"/>
              <w:rPr>
                <w:color w:val="000000" w:themeColor="text1"/>
                <w:sz w:val="24"/>
                <w:szCs w:val="24"/>
                <w:lang w:val="uk-UA" w:eastAsia="uk-UA"/>
              </w:rPr>
            </w:pPr>
            <w:r w:rsidRPr="00411E94">
              <w:rPr>
                <w:color w:val="000000" w:themeColor="text1"/>
                <w:sz w:val="24"/>
                <w:szCs w:val="24"/>
                <w:lang w:val="uk-UA" w:eastAsia="uk-UA"/>
              </w:rPr>
              <w:t>26</w:t>
            </w:r>
          </w:p>
        </w:tc>
        <w:tc>
          <w:tcPr>
            <w:tcW w:w="3118" w:type="dxa"/>
            <w:tcBorders>
              <w:top w:val="single" w:sz="6" w:space="0" w:color="000000"/>
              <w:left w:val="single" w:sz="6" w:space="0" w:color="000000"/>
              <w:bottom w:val="single" w:sz="6" w:space="0" w:color="000000"/>
              <w:right w:val="single" w:sz="6" w:space="0" w:color="000000"/>
            </w:tcBorders>
          </w:tcPr>
          <w:p w14:paraId="7B24897C" w14:textId="46D10514" w:rsidR="00CB423F" w:rsidRPr="00411E94" w:rsidRDefault="00CB423F" w:rsidP="00D3620C">
            <w:pPr>
              <w:suppressAutoHyphens w:val="0"/>
              <w:rPr>
                <w:color w:val="000000" w:themeColor="text1"/>
                <w:sz w:val="24"/>
                <w:szCs w:val="24"/>
                <w:lang w:val="uk-UA" w:eastAsia="uk-UA"/>
              </w:rPr>
            </w:pPr>
            <w:r w:rsidRPr="00411E94">
              <w:rPr>
                <w:color w:val="000000" w:themeColor="text1"/>
                <w:sz w:val="24"/>
                <w:szCs w:val="24"/>
                <w:lang w:val="uk-UA" w:eastAsia="uk-UA"/>
              </w:rPr>
              <w:t>Інформація про податкове повідомлення</w:t>
            </w:r>
          </w:p>
        </w:tc>
        <w:tc>
          <w:tcPr>
            <w:tcW w:w="10866" w:type="dxa"/>
            <w:tcBorders>
              <w:top w:val="single" w:sz="6" w:space="0" w:color="000000"/>
              <w:left w:val="single" w:sz="6" w:space="0" w:color="000000"/>
              <w:bottom w:val="single" w:sz="6" w:space="0" w:color="000000"/>
              <w:right w:val="single" w:sz="6" w:space="0" w:color="000000"/>
            </w:tcBorders>
          </w:tcPr>
          <w:p w14:paraId="43BB5CCC" w14:textId="624FBE08" w:rsidR="00CB423F" w:rsidRPr="00411E94" w:rsidRDefault="00CB423F" w:rsidP="00411E94">
            <w:pPr>
              <w:suppressAutoHyphens w:val="0"/>
              <w:jc w:val="both"/>
              <w:rPr>
                <w:color w:val="000000" w:themeColor="text1"/>
                <w:sz w:val="24"/>
                <w:szCs w:val="24"/>
                <w:lang w:val="uk-UA" w:eastAsia="uk-UA"/>
              </w:rPr>
            </w:pPr>
            <w:r w:rsidRPr="00411E94">
              <w:rPr>
                <w:color w:val="000000" w:themeColor="text1"/>
                <w:sz w:val="24"/>
                <w:szCs w:val="24"/>
                <w:lang w:val="uk-UA" w:eastAsia="uk-UA"/>
              </w:rPr>
              <w:t>Номер податкового повідомлення-рішення/рішення/вимоги та/або рішення щодо єдиного внеску (у разі якщо кошти сплачуються на підставі таких документів).</w:t>
            </w:r>
            <w:r w:rsidR="008416A3" w:rsidRPr="00411E94">
              <w:rPr>
                <w:i/>
                <w:color w:val="000000" w:themeColor="text1"/>
                <w:sz w:val="24"/>
                <w:szCs w:val="24"/>
                <w:lang w:val="uk-UA" w:eastAsia="uk-UA"/>
              </w:rPr>
              <w:t xml:space="preserve"> </w:t>
            </w:r>
          </w:p>
        </w:tc>
      </w:tr>
      <w:tr w:rsidR="00CB423F" w:rsidRPr="000A2714" w14:paraId="05DC5B21" w14:textId="77777777" w:rsidTr="006930E1">
        <w:tc>
          <w:tcPr>
            <w:tcW w:w="843" w:type="dxa"/>
            <w:tcBorders>
              <w:top w:val="single" w:sz="6" w:space="0" w:color="000000"/>
              <w:left w:val="single" w:sz="6" w:space="0" w:color="000000"/>
              <w:bottom w:val="single" w:sz="6" w:space="0" w:color="000000"/>
              <w:right w:val="single" w:sz="6" w:space="0" w:color="000000"/>
            </w:tcBorders>
          </w:tcPr>
          <w:p w14:paraId="359811CB" w14:textId="1E212AFD" w:rsidR="00CB423F" w:rsidRPr="00411E94" w:rsidRDefault="00CB423F" w:rsidP="00D3620C">
            <w:pPr>
              <w:suppressAutoHyphens w:val="0"/>
              <w:jc w:val="center"/>
              <w:rPr>
                <w:color w:val="000000" w:themeColor="text1"/>
                <w:sz w:val="24"/>
                <w:szCs w:val="24"/>
                <w:lang w:val="uk-UA" w:eastAsia="uk-UA"/>
              </w:rPr>
            </w:pPr>
            <w:r w:rsidRPr="00411E94">
              <w:rPr>
                <w:color w:val="000000" w:themeColor="text1"/>
                <w:sz w:val="24"/>
                <w:szCs w:val="24"/>
                <w:lang w:val="uk-UA" w:eastAsia="uk-UA"/>
              </w:rPr>
              <w:t>27</w:t>
            </w:r>
          </w:p>
        </w:tc>
        <w:tc>
          <w:tcPr>
            <w:tcW w:w="3118" w:type="dxa"/>
            <w:tcBorders>
              <w:top w:val="single" w:sz="6" w:space="0" w:color="000000"/>
              <w:left w:val="single" w:sz="6" w:space="0" w:color="000000"/>
              <w:bottom w:val="single" w:sz="6" w:space="0" w:color="000000"/>
              <w:right w:val="single" w:sz="6" w:space="0" w:color="000000"/>
            </w:tcBorders>
          </w:tcPr>
          <w:p w14:paraId="25EF65ED" w14:textId="6F32C6D9" w:rsidR="00CB423F" w:rsidRPr="00411E94" w:rsidRDefault="00CB423F" w:rsidP="00D3620C">
            <w:pPr>
              <w:suppressAutoHyphens w:val="0"/>
              <w:rPr>
                <w:color w:val="000000" w:themeColor="text1"/>
                <w:sz w:val="24"/>
                <w:szCs w:val="24"/>
                <w:lang w:val="uk-UA" w:eastAsia="uk-UA"/>
              </w:rPr>
            </w:pPr>
            <w:r w:rsidRPr="00411E94">
              <w:rPr>
                <w:color w:val="000000" w:themeColor="text1"/>
                <w:sz w:val="24"/>
                <w:szCs w:val="24"/>
                <w:lang w:val="uk-UA" w:eastAsia="uk-UA"/>
              </w:rPr>
              <w:t>Сума податку</w:t>
            </w:r>
          </w:p>
        </w:tc>
        <w:tc>
          <w:tcPr>
            <w:tcW w:w="10866" w:type="dxa"/>
            <w:tcBorders>
              <w:top w:val="single" w:sz="6" w:space="0" w:color="000000"/>
              <w:left w:val="single" w:sz="6" w:space="0" w:color="000000"/>
              <w:bottom w:val="single" w:sz="6" w:space="0" w:color="000000"/>
              <w:right w:val="single" w:sz="6" w:space="0" w:color="000000"/>
            </w:tcBorders>
          </w:tcPr>
          <w:p w14:paraId="6C25EC05" w14:textId="283A1A3D" w:rsidR="00CB423F" w:rsidRPr="00411E94" w:rsidRDefault="00CB423F" w:rsidP="00411E94">
            <w:pPr>
              <w:suppressAutoHyphens w:val="0"/>
              <w:jc w:val="both"/>
              <w:rPr>
                <w:color w:val="000000" w:themeColor="text1"/>
                <w:sz w:val="24"/>
                <w:szCs w:val="24"/>
                <w:lang w:val="uk-UA" w:eastAsia="uk-UA"/>
              </w:rPr>
            </w:pPr>
            <w:r w:rsidRPr="00411E94">
              <w:rPr>
                <w:color w:val="000000" w:themeColor="text1"/>
                <w:sz w:val="24"/>
                <w:szCs w:val="24"/>
                <w:lang w:val="uk-UA" w:eastAsia="uk-UA"/>
              </w:rPr>
              <w:t xml:space="preserve">Сума коштів, яка в результаті має бути зарахована на рахунок отримувача. Зазначається сума податку, яка фактично буде перерахована платником. Валюта - </w:t>
            </w:r>
            <w:r w:rsidRPr="00411E94">
              <w:rPr>
                <w:color w:val="000000" w:themeColor="text1"/>
                <w:sz w:val="24"/>
                <w:szCs w:val="24"/>
                <w:lang w:eastAsia="uk-UA"/>
              </w:rPr>
              <w:t>UA</w:t>
            </w:r>
            <w:r w:rsidR="0058189E" w:rsidRPr="00411E94">
              <w:rPr>
                <w:color w:val="000000" w:themeColor="text1"/>
                <w:sz w:val="24"/>
                <w:szCs w:val="24"/>
                <w:lang w:val="uk-UA" w:eastAsia="uk-UA"/>
              </w:rPr>
              <w:t>Н</w:t>
            </w:r>
            <w:r w:rsidRPr="00411E94">
              <w:rPr>
                <w:i/>
                <w:color w:val="000000" w:themeColor="text1"/>
                <w:sz w:val="24"/>
                <w:szCs w:val="24"/>
                <w:lang w:val="uk-UA" w:eastAsia="uk-UA"/>
              </w:rPr>
              <w:t>.</w:t>
            </w:r>
            <w:r w:rsidR="008416A3" w:rsidRPr="00411E94">
              <w:rPr>
                <w:i/>
                <w:color w:val="000000" w:themeColor="text1"/>
                <w:sz w:val="24"/>
                <w:szCs w:val="24"/>
                <w:lang w:val="uk-UA" w:eastAsia="uk-UA"/>
              </w:rPr>
              <w:t xml:space="preserve"> </w:t>
            </w:r>
          </w:p>
        </w:tc>
      </w:tr>
      <w:tr w:rsidR="00CB423F" w:rsidRPr="000A2714" w14:paraId="2C030A22" w14:textId="77777777" w:rsidTr="006930E1">
        <w:tc>
          <w:tcPr>
            <w:tcW w:w="843" w:type="dxa"/>
            <w:tcBorders>
              <w:top w:val="single" w:sz="6" w:space="0" w:color="000000"/>
              <w:left w:val="single" w:sz="6" w:space="0" w:color="000000"/>
              <w:bottom w:val="single" w:sz="6" w:space="0" w:color="000000"/>
              <w:right w:val="single" w:sz="6" w:space="0" w:color="000000"/>
            </w:tcBorders>
          </w:tcPr>
          <w:p w14:paraId="73B8470E" w14:textId="7D3FA373" w:rsidR="00CB423F" w:rsidRPr="00411E94" w:rsidRDefault="00CB423F" w:rsidP="00D3620C">
            <w:pPr>
              <w:suppressAutoHyphens w:val="0"/>
              <w:jc w:val="center"/>
              <w:rPr>
                <w:color w:val="000000" w:themeColor="text1"/>
                <w:sz w:val="24"/>
                <w:szCs w:val="24"/>
                <w:lang w:val="uk-UA" w:eastAsia="uk-UA"/>
              </w:rPr>
            </w:pPr>
            <w:r w:rsidRPr="00411E94">
              <w:rPr>
                <w:color w:val="000000" w:themeColor="text1"/>
                <w:sz w:val="24"/>
                <w:szCs w:val="24"/>
                <w:lang w:val="uk-UA" w:eastAsia="uk-UA"/>
              </w:rPr>
              <w:t>28</w:t>
            </w:r>
          </w:p>
        </w:tc>
        <w:tc>
          <w:tcPr>
            <w:tcW w:w="3118" w:type="dxa"/>
            <w:tcBorders>
              <w:top w:val="single" w:sz="6" w:space="0" w:color="000000"/>
              <w:left w:val="single" w:sz="6" w:space="0" w:color="000000"/>
              <w:bottom w:val="single" w:sz="6" w:space="0" w:color="000000"/>
              <w:right w:val="single" w:sz="6" w:space="0" w:color="000000"/>
            </w:tcBorders>
          </w:tcPr>
          <w:p w14:paraId="7F8AE7A8" w14:textId="4204CA92" w:rsidR="00CB423F" w:rsidRPr="00411E94" w:rsidRDefault="00CB423F" w:rsidP="00D3620C">
            <w:pPr>
              <w:suppressAutoHyphens w:val="0"/>
              <w:rPr>
                <w:color w:val="000000" w:themeColor="text1"/>
                <w:sz w:val="24"/>
                <w:szCs w:val="24"/>
                <w:lang w:val="uk-UA" w:eastAsia="uk-UA"/>
              </w:rPr>
            </w:pPr>
            <w:r w:rsidRPr="00411E94">
              <w:rPr>
                <w:color w:val="000000" w:themeColor="text1"/>
                <w:sz w:val="24"/>
                <w:szCs w:val="24"/>
                <w:lang w:val="uk-UA" w:eastAsia="uk-UA"/>
              </w:rPr>
              <w:t>Додаткова інформація</w:t>
            </w:r>
          </w:p>
        </w:tc>
        <w:tc>
          <w:tcPr>
            <w:tcW w:w="10866" w:type="dxa"/>
            <w:tcBorders>
              <w:top w:val="single" w:sz="6" w:space="0" w:color="000000"/>
              <w:left w:val="single" w:sz="6" w:space="0" w:color="000000"/>
              <w:bottom w:val="single" w:sz="6" w:space="0" w:color="000000"/>
              <w:right w:val="single" w:sz="6" w:space="0" w:color="000000"/>
            </w:tcBorders>
          </w:tcPr>
          <w:p w14:paraId="0EE616BD" w14:textId="580D6E20" w:rsidR="00CB423F" w:rsidRPr="00411E94" w:rsidRDefault="00CB423F" w:rsidP="00411E94">
            <w:pPr>
              <w:suppressAutoHyphens w:val="0"/>
              <w:jc w:val="both"/>
              <w:rPr>
                <w:color w:val="000000" w:themeColor="text1"/>
                <w:sz w:val="24"/>
                <w:szCs w:val="24"/>
                <w:lang w:val="uk-UA" w:eastAsia="uk-UA"/>
              </w:rPr>
            </w:pPr>
            <w:r w:rsidRPr="00411E94">
              <w:rPr>
                <w:color w:val="000000" w:themeColor="text1"/>
                <w:sz w:val="24"/>
                <w:szCs w:val="24"/>
                <w:lang w:val="uk-UA" w:eastAsia="uk-UA"/>
              </w:rPr>
              <w:t>у полі «Додаткова інформація запису» платник заповнює інформацію щодо переказу коштів у довільній формі.</w:t>
            </w:r>
            <w:r w:rsidR="008416A3" w:rsidRPr="00411E94">
              <w:rPr>
                <w:i/>
                <w:color w:val="000000" w:themeColor="text1"/>
                <w:sz w:val="24"/>
                <w:szCs w:val="24"/>
                <w:lang w:val="uk-UA" w:eastAsia="uk-UA"/>
              </w:rPr>
              <w:t xml:space="preserve"> </w:t>
            </w:r>
          </w:p>
        </w:tc>
      </w:tr>
    </w:tbl>
    <w:p w14:paraId="112A7065" w14:textId="77777777" w:rsidR="00746D24" w:rsidRPr="00735623" w:rsidRDefault="00746D24" w:rsidP="00746D24">
      <w:pPr>
        <w:tabs>
          <w:tab w:val="left" w:pos="12847"/>
        </w:tabs>
        <w:rPr>
          <w:i/>
          <w:sz w:val="18"/>
          <w:szCs w:val="18"/>
          <w:lang w:val="ru-RU"/>
        </w:rPr>
      </w:pPr>
    </w:p>
    <w:p w14:paraId="74D3828E" w14:textId="4EA5E0AB" w:rsidR="00746D24" w:rsidRDefault="00746D24" w:rsidP="00746D24">
      <w:pPr>
        <w:tabs>
          <w:tab w:val="left" w:pos="12847"/>
        </w:tabs>
        <w:rPr>
          <w:i/>
          <w:lang w:val="uk-UA"/>
        </w:rPr>
      </w:pPr>
    </w:p>
    <w:sectPr w:rsidR="00746D24" w:rsidSect="00572D55">
      <w:headerReference w:type="even" r:id="rId14"/>
      <w:headerReference w:type="default" r:id="rId15"/>
      <w:footerReference w:type="even" r:id="rId16"/>
      <w:footerReference w:type="default" r:id="rId17"/>
      <w:headerReference w:type="first" r:id="rId18"/>
      <w:footerReference w:type="first" r:id="rId19"/>
      <w:pgSz w:w="16838" w:h="11906" w:orient="landscape"/>
      <w:pgMar w:top="426" w:right="851" w:bottom="0" w:left="1418" w:header="142"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5F2D3A" w14:textId="77777777" w:rsidR="00C46C04" w:rsidRDefault="00C46C04" w:rsidP="00405435">
      <w:r>
        <w:separator/>
      </w:r>
    </w:p>
  </w:endnote>
  <w:endnote w:type="continuationSeparator" w:id="0">
    <w:p w14:paraId="66A0DF49" w14:textId="77777777" w:rsidR="00C46C04" w:rsidRDefault="00C46C04" w:rsidP="004054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E9AD1F" w14:textId="77777777" w:rsidR="001A101C" w:rsidRDefault="001A101C">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C2004F" w14:textId="77777777" w:rsidR="001A101C" w:rsidRDefault="001A101C">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AF75D8" w14:textId="77777777" w:rsidR="001A101C" w:rsidRDefault="001A101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43CDC3" w14:textId="77777777" w:rsidR="00C46C04" w:rsidRDefault="00C46C04" w:rsidP="00405435">
      <w:r>
        <w:separator/>
      </w:r>
    </w:p>
  </w:footnote>
  <w:footnote w:type="continuationSeparator" w:id="0">
    <w:p w14:paraId="6A8B8817" w14:textId="77777777" w:rsidR="00C46C04" w:rsidRDefault="00C46C04" w:rsidP="004054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AD5778" w14:textId="77777777" w:rsidR="001A101C" w:rsidRDefault="001A101C">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53E0B0" w14:textId="77777777" w:rsidR="001A101C" w:rsidRDefault="001A101C">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6CB212" w14:textId="51DD3DA8" w:rsidR="00C46C04" w:rsidRPr="001A101C" w:rsidRDefault="00C46C04" w:rsidP="001A101C">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314EF"/>
    <w:multiLevelType w:val="hybridMultilevel"/>
    <w:tmpl w:val="F4F8728C"/>
    <w:lvl w:ilvl="0" w:tplc="04220001">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19563B48"/>
    <w:multiLevelType w:val="multilevel"/>
    <w:tmpl w:val="F790EA8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15:restartNumberingAfterBreak="0">
    <w:nsid w:val="54CC6B07"/>
    <w:multiLevelType w:val="hybridMultilevel"/>
    <w:tmpl w:val="800E4196"/>
    <w:lvl w:ilvl="0" w:tplc="04220001">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5435"/>
    <w:rsid w:val="00015952"/>
    <w:rsid w:val="000332F0"/>
    <w:rsid w:val="00051573"/>
    <w:rsid w:val="0006216D"/>
    <w:rsid w:val="00087C75"/>
    <w:rsid w:val="000A2714"/>
    <w:rsid w:val="000F1D49"/>
    <w:rsid w:val="000F5B1B"/>
    <w:rsid w:val="000F5EE6"/>
    <w:rsid w:val="00123243"/>
    <w:rsid w:val="001262B5"/>
    <w:rsid w:val="001411B1"/>
    <w:rsid w:val="001566B0"/>
    <w:rsid w:val="00161186"/>
    <w:rsid w:val="00175529"/>
    <w:rsid w:val="00176BEB"/>
    <w:rsid w:val="001A101C"/>
    <w:rsid w:val="001C46A5"/>
    <w:rsid w:val="001F06B4"/>
    <w:rsid w:val="00204622"/>
    <w:rsid w:val="00232A9B"/>
    <w:rsid w:val="00287BC4"/>
    <w:rsid w:val="002A784A"/>
    <w:rsid w:val="002C430E"/>
    <w:rsid w:val="002D430F"/>
    <w:rsid w:val="002E0262"/>
    <w:rsid w:val="00316474"/>
    <w:rsid w:val="00343754"/>
    <w:rsid w:val="00383724"/>
    <w:rsid w:val="00387C5E"/>
    <w:rsid w:val="003A3608"/>
    <w:rsid w:val="003C29D3"/>
    <w:rsid w:val="003C49AE"/>
    <w:rsid w:val="003F00B3"/>
    <w:rsid w:val="003F439B"/>
    <w:rsid w:val="00405435"/>
    <w:rsid w:val="00410490"/>
    <w:rsid w:val="00411E94"/>
    <w:rsid w:val="00421B47"/>
    <w:rsid w:val="00431DC4"/>
    <w:rsid w:val="00444C53"/>
    <w:rsid w:val="0044703F"/>
    <w:rsid w:val="00447702"/>
    <w:rsid w:val="004873C4"/>
    <w:rsid w:val="00487DCD"/>
    <w:rsid w:val="004A2985"/>
    <w:rsid w:val="004B5ACF"/>
    <w:rsid w:val="004B7B7E"/>
    <w:rsid w:val="004C7B38"/>
    <w:rsid w:val="004D354D"/>
    <w:rsid w:val="004E4037"/>
    <w:rsid w:val="005422A6"/>
    <w:rsid w:val="00565258"/>
    <w:rsid w:val="00572D55"/>
    <w:rsid w:val="0058189E"/>
    <w:rsid w:val="00590536"/>
    <w:rsid w:val="005A642B"/>
    <w:rsid w:val="005B4986"/>
    <w:rsid w:val="00611A38"/>
    <w:rsid w:val="0064528A"/>
    <w:rsid w:val="00671CAA"/>
    <w:rsid w:val="006752B5"/>
    <w:rsid w:val="006752C9"/>
    <w:rsid w:val="006930E1"/>
    <w:rsid w:val="006C5CE6"/>
    <w:rsid w:val="006F3480"/>
    <w:rsid w:val="00724098"/>
    <w:rsid w:val="00735623"/>
    <w:rsid w:val="00746D24"/>
    <w:rsid w:val="007A431D"/>
    <w:rsid w:val="007B5F31"/>
    <w:rsid w:val="00836E0A"/>
    <w:rsid w:val="008416A3"/>
    <w:rsid w:val="008C127A"/>
    <w:rsid w:val="008D2E60"/>
    <w:rsid w:val="008F51F4"/>
    <w:rsid w:val="009546FB"/>
    <w:rsid w:val="00976F7D"/>
    <w:rsid w:val="009C07E9"/>
    <w:rsid w:val="009C4698"/>
    <w:rsid w:val="009F0D0C"/>
    <w:rsid w:val="00A178EF"/>
    <w:rsid w:val="00A611EA"/>
    <w:rsid w:val="00A618DD"/>
    <w:rsid w:val="00A9563D"/>
    <w:rsid w:val="00AB34FF"/>
    <w:rsid w:val="00AC2C3A"/>
    <w:rsid w:val="00AE2F5B"/>
    <w:rsid w:val="00B00260"/>
    <w:rsid w:val="00B26AAF"/>
    <w:rsid w:val="00B739CE"/>
    <w:rsid w:val="00B85FA8"/>
    <w:rsid w:val="00B91802"/>
    <w:rsid w:val="00BE156E"/>
    <w:rsid w:val="00C10097"/>
    <w:rsid w:val="00C132DF"/>
    <w:rsid w:val="00C178C5"/>
    <w:rsid w:val="00C2798D"/>
    <w:rsid w:val="00C33747"/>
    <w:rsid w:val="00C4579E"/>
    <w:rsid w:val="00C46C04"/>
    <w:rsid w:val="00C65CB6"/>
    <w:rsid w:val="00C66663"/>
    <w:rsid w:val="00CB423F"/>
    <w:rsid w:val="00CD63B3"/>
    <w:rsid w:val="00CE32D6"/>
    <w:rsid w:val="00D03008"/>
    <w:rsid w:val="00D20802"/>
    <w:rsid w:val="00D21B47"/>
    <w:rsid w:val="00D3620C"/>
    <w:rsid w:val="00D364E9"/>
    <w:rsid w:val="00D86A91"/>
    <w:rsid w:val="00DC4F8E"/>
    <w:rsid w:val="00E0459D"/>
    <w:rsid w:val="00E14A61"/>
    <w:rsid w:val="00E6535A"/>
    <w:rsid w:val="00E712A5"/>
    <w:rsid w:val="00EC1290"/>
    <w:rsid w:val="00EE4443"/>
    <w:rsid w:val="00EE7D58"/>
    <w:rsid w:val="00F107D1"/>
    <w:rsid w:val="00F27B62"/>
    <w:rsid w:val="00F32B5A"/>
    <w:rsid w:val="00F3319C"/>
    <w:rsid w:val="00F40C99"/>
    <w:rsid w:val="00F42D85"/>
    <w:rsid w:val="00F85F66"/>
    <w:rsid w:val="00F90F5A"/>
    <w:rsid w:val="00F93502"/>
    <w:rsid w:val="00F9375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268E3740"/>
  <w15:chartTrackingRefBased/>
  <w15:docId w15:val="{85363540-19A2-4B24-B782-0079841F0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7B38"/>
    <w:pPr>
      <w:suppressAutoHyphens/>
      <w:spacing w:after="0" w:line="240" w:lineRule="auto"/>
    </w:pPr>
    <w:rPr>
      <w:rFonts w:ascii="Times New Roman" w:eastAsia="Times New Roman" w:hAnsi="Times New Roman" w:cs="Times New Roman"/>
      <w:sz w:val="20"/>
      <w:szCs w:val="20"/>
      <w:lang w:val="en-US"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колонтитул"/>
    <w:basedOn w:val="a"/>
    <w:link w:val="a4"/>
    <w:unhideWhenUsed/>
    <w:qFormat/>
    <w:rsid w:val="00405435"/>
    <w:pPr>
      <w:tabs>
        <w:tab w:val="center" w:pos="4819"/>
        <w:tab w:val="right" w:pos="9639"/>
      </w:tabs>
    </w:pPr>
  </w:style>
  <w:style w:type="character" w:customStyle="1" w:styleId="a4">
    <w:name w:val="Верхній колонтитул Знак"/>
    <w:aliases w:val="колонтитул Знак"/>
    <w:basedOn w:val="a0"/>
    <w:link w:val="a3"/>
    <w:rsid w:val="00405435"/>
    <w:rPr>
      <w:rFonts w:ascii="Times New Roman" w:eastAsia="Times New Roman" w:hAnsi="Times New Roman" w:cs="Times New Roman"/>
      <w:sz w:val="20"/>
      <w:szCs w:val="20"/>
      <w:lang w:val="en-US" w:eastAsia="ar-SA"/>
    </w:rPr>
  </w:style>
  <w:style w:type="paragraph" w:styleId="a5">
    <w:name w:val="footer"/>
    <w:basedOn w:val="a"/>
    <w:link w:val="a6"/>
    <w:uiPriority w:val="99"/>
    <w:unhideWhenUsed/>
    <w:rsid w:val="00405435"/>
    <w:pPr>
      <w:tabs>
        <w:tab w:val="center" w:pos="4819"/>
        <w:tab w:val="right" w:pos="9639"/>
      </w:tabs>
    </w:pPr>
  </w:style>
  <w:style w:type="character" w:customStyle="1" w:styleId="a6">
    <w:name w:val="Нижній колонтитул Знак"/>
    <w:basedOn w:val="a0"/>
    <w:link w:val="a5"/>
    <w:uiPriority w:val="99"/>
    <w:rsid w:val="00405435"/>
    <w:rPr>
      <w:rFonts w:ascii="Times New Roman" w:eastAsia="Times New Roman" w:hAnsi="Times New Roman" w:cs="Times New Roman"/>
      <w:sz w:val="20"/>
      <w:szCs w:val="20"/>
      <w:lang w:val="en-US" w:eastAsia="ar-SA"/>
    </w:rPr>
  </w:style>
  <w:style w:type="paragraph" w:styleId="a7">
    <w:name w:val="Balloon Text"/>
    <w:basedOn w:val="a"/>
    <w:link w:val="a8"/>
    <w:uiPriority w:val="99"/>
    <w:semiHidden/>
    <w:unhideWhenUsed/>
    <w:rsid w:val="001F06B4"/>
    <w:rPr>
      <w:rFonts w:ascii="Segoe UI" w:hAnsi="Segoe UI" w:cs="Segoe UI"/>
      <w:sz w:val="18"/>
      <w:szCs w:val="18"/>
    </w:rPr>
  </w:style>
  <w:style w:type="character" w:customStyle="1" w:styleId="a8">
    <w:name w:val="Текст у виносці Знак"/>
    <w:basedOn w:val="a0"/>
    <w:link w:val="a7"/>
    <w:uiPriority w:val="99"/>
    <w:semiHidden/>
    <w:rsid w:val="001F06B4"/>
    <w:rPr>
      <w:rFonts w:ascii="Segoe UI" w:eastAsia="Times New Roman" w:hAnsi="Segoe UI" w:cs="Segoe UI"/>
      <w:sz w:val="18"/>
      <w:szCs w:val="18"/>
      <w:lang w:val="en-US" w:eastAsia="ar-SA"/>
    </w:rPr>
  </w:style>
  <w:style w:type="character" w:styleId="a9">
    <w:name w:val="annotation reference"/>
    <w:basedOn w:val="a0"/>
    <w:uiPriority w:val="99"/>
    <w:semiHidden/>
    <w:unhideWhenUsed/>
    <w:rsid w:val="001F06B4"/>
    <w:rPr>
      <w:sz w:val="16"/>
      <w:szCs w:val="16"/>
    </w:rPr>
  </w:style>
  <w:style w:type="paragraph" w:styleId="aa">
    <w:name w:val="annotation text"/>
    <w:basedOn w:val="a"/>
    <w:link w:val="ab"/>
    <w:uiPriority w:val="99"/>
    <w:semiHidden/>
    <w:unhideWhenUsed/>
    <w:rsid w:val="001F06B4"/>
  </w:style>
  <w:style w:type="character" w:customStyle="1" w:styleId="ab">
    <w:name w:val="Текст примітки Знак"/>
    <w:basedOn w:val="a0"/>
    <w:link w:val="aa"/>
    <w:uiPriority w:val="99"/>
    <w:semiHidden/>
    <w:rsid w:val="001F06B4"/>
    <w:rPr>
      <w:rFonts w:ascii="Times New Roman" w:eastAsia="Times New Roman" w:hAnsi="Times New Roman" w:cs="Times New Roman"/>
      <w:sz w:val="20"/>
      <w:szCs w:val="20"/>
      <w:lang w:val="en-US" w:eastAsia="ar-SA"/>
    </w:rPr>
  </w:style>
  <w:style w:type="paragraph" w:styleId="ac">
    <w:name w:val="annotation subject"/>
    <w:basedOn w:val="aa"/>
    <w:next w:val="aa"/>
    <w:link w:val="ad"/>
    <w:uiPriority w:val="99"/>
    <w:semiHidden/>
    <w:unhideWhenUsed/>
    <w:rsid w:val="001F06B4"/>
    <w:rPr>
      <w:b/>
      <w:bCs/>
    </w:rPr>
  </w:style>
  <w:style w:type="character" w:customStyle="1" w:styleId="ad">
    <w:name w:val="Тема примітки Знак"/>
    <w:basedOn w:val="ab"/>
    <w:link w:val="ac"/>
    <w:uiPriority w:val="99"/>
    <w:semiHidden/>
    <w:rsid w:val="001F06B4"/>
    <w:rPr>
      <w:rFonts w:ascii="Times New Roman" w:eastAsia="Times New Roman" w:hAnsi="Times New Roman" w:cs="Times New Roman"/>
      <w:b/>
      <w:bCs/>
      <w:sz w:val="20"/>
      <w:szCs w:val="20"/>
      <w:lang w:val="en-US" w:eastAsia="ar-SA"/>
    </w:rPr>
  </w:style>
  <w:style w:type="table" w:styleId="ae">
    <w:name w:val="Table Grid"/>
    <w:basedOn w:val="a1"/>
    <w:uiPriority w:val="39"/>
    <w:rsid w:val="004B7B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Strong"/>
    <w:basedOn w:val="a0"/>
    <w:uiPriority w:val="22"/>
    <w:qFormat/>
    <w:rsid w:val="00EC1290"/>
    <w:rPr>
      <w:b/>
      <w:bCs/>
    </w:rPr>
  </w:style>
  <w:style w:type="paragraph" w:styleId="af0">
    <w:name w:val="List Paragraph"/>
    <w:basedOn w:val="a"/>
    <w:uiPriority w:val="34"/>
    <w:qFormat/>
    <w:rsid w:val="00746D24"/>
    <w:pPr>
      <w:ind w:left="720"/>
      <w:contextualSpacing/>
    </w:pPr>
  </w:style>
  <w:style w:type="character" w:styleId="af1">
    <w:name w:val="Hyperlink"/>
    <w:basedOn w:val="a0"/>
    <w:uiPriority w:val="99"/>
    <w:unhideWhenUsed/>
    <w:rsid w:val="00411E9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on.rada.gov.ua/laws/show/v0163500-22"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zakon.rada.gov.ua/laws/show/v0163500-22"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on.rada.gov.ua/laws/show/v0163500-22"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30CC7CD82C89204BBA6F1ECDC0286DA0" ma:contentTypeVersion="0" ma:contentTypeDescription="Создание документа." ma:contentTypeScope="" ma:versionID="f96c3adc0ce055e193501c6bb733eedc">
  <xsd:schema xmlns:xsd="http://www.w3.org/2001/XMLSchema" xmlns:xs="http://www.w3.org/2001/XMLSchema" xmlns:p="http://schemas.microsoft.com/office/2006/metadata/properties" targetNamespace="http://schemas.microsoft.com/office/2006/metadata/properties" ma:root="true" ma:fieldsID="5cef9e1b8682d4f139ad7790e8e6172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88B8A2-D733-4029-A3CD-C07E08AA2ADB}">
  <ds:schemaRefs>
    <ds:schemaRef ds:uri="http://schemas.microsoft.com/office/2006/documentManagement/types"/>
    <ds:schemaRef ds:uri="http://schemas.microsoft.com/office/infopath/2007/PartnerControls"/>
    <ds:schemaRef ds:uri="http://purl.org/dc/terms/"/>
    <ds:schemaRef ds:uri="http://schemas.openxmlformats.org/package/2006/metadata/core-propertie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771E5900-0D88-449A-A670-881350724305}">
  <ds:schemaRefs>
    <ds:schemaRef ds:uri="http://schemas.microsoft.com/sharepoint/v3/contenttype/forms"/>
  </ds:schemaRefs>
</ds:datastoreItem>
</file>

<file path=customXml/itemProps3.xml><?xml version="1.0" encoding="utf-8"?>
<ds:datastoreItem xmlns:ds="http://schemas.openxmlformats.org/officeDocument/2006/customXml" ds:itemID="{FE7AAE91-0021-4F07-84F0-7CABF8C157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8F01B78-8F2F-4AB2-AC04-8938455FA8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8740</Words>
  <Characters>4982</Characters>
  <Application>Microsoft Office Word</Application>
  <DocSecurity>0</DocSecurity>
  <Lines>41</Lines>
  <Paragraphs>27</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13695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Чорна Любов Михайлівна</dc:creator>
  <cp:keywords/>
  <dc:description/>
  <cp:lastModifiedBy>Маноха Світлана Сабірджанівна</cp:lastModifiedBy>
  <cp:revision>5</cp:revision>
  <dcterms:created xsi:type="dcterms:W3CDTF">2023-11-28T16:54:00Z</dcterms:created>
  <dcterms:modified xsi:type="dcterms:W3CDTF">2023-11-29T13:35:00Z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0x01010030CC7CD82C89204BBA6F1ECDC0286DA0</vt:lpwstr>
  </property>
</Properties>
</file>