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26" w:rsidRPr="004D7E26" w:rsidRDefault="004D7E26" w:rsidP="004D7E2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Додаток 1 до Порядку проведення конкурсу з продажу </w:t>
      </w:r>
    </w:p>
    <w:p w:rsidR="004D7E26" w:rsidRPr="004D7E26" w:rsidRDefault="004D7E26" w:rsidP="004D7E2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груп нежитлових приміщень №№ 1 - 12 </w:t>
      </w:r>
    </w:p>
    <w:p w:rsidR="004D7E26" w:rsidRPr="004D7E26" w:rsidRDefault="004D7E26" w:rsidP="004D7E2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 вул. </w:t>
      </w:r>
      <w:proofErr w:type="spellStart"/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Здановської</w:t>
      </w:r>
      <w:proofErr w:type="spellEnd"/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Юлії, буд. 71-Ж в м. Києві</w:t>
      </w:r>
      <w:r w:rsidRPr="004D7E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4D7E26" w:rsidRPr="004D7E26" w:rsidRDefault="004D7E26" w:rsidP="004D7E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7E26" w:rsidRPr="004D7E26" w:rsidRDefault="004D7E26" w:rsidP="004D7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КОНКУРСНА ПРОПОЗИЦІЯ </w:t>
      </w:r>
    </w:p>
    <w:p w:rsidR="004D7E26" w:rsidRPr="004D7E26" w:rsidRDefault="004D7E26" w:rsidP="004D7E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(фірмовий бланк Учасника - у разі наявності)</w:t>
      </w:r>
    </w:p>
    <w:p w:rsidR="004D7E26" w:rsidRPr="004D7E26" w:rsidRDefault="004D7E26" w:rsidP="004D7E26">
      <w:pPr>
        <w:shd w:val="clear" w:color="auto" w:fill="FFFFFF"/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7E26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ab/>
        <w:t xml:space="preserve">КОМУ: </w:t>
      </w:r>
      <w:r w:rsidRPr="004D7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акціонерному товариству «Державний ощадний банк України», місцезнаходження: Україна, 01001, м Київ, вул. Госпітальна, 12г </w:t>
      </w:r>
    </w:p>
    <w:p w:rsidR="004D7E26" w:rsidRPr="004D7E26" w:rsidRDefault="004D7E26" w:rsidP="004D7E2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ДЛЯ УЧАСТІ: у конкурсі з визначення покупця Нерухомого майна, що належить АТ «Ощадбанк», а саме: група нежитлових приміщень №№ 1-12 загальною площею                        4 802,5 </w:t>
      </w:r>
      <w:proofErr w:type="spellStart"/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кв.м</w:t>
      </w:r>
      <w:proofErr w:type="spellEnd"/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що знаходяться за адресою: м. Київ, вул. </w:t>
      </w:r>
      <w:proofErr w:type="spellStart"/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Здановської</w:t>
      </w:r>
      <w:proofErr w:type="spellEnd"/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Юлії, буд. 71ж (далі - Конкурс). </w:t>
      </w:r>
    </w:p>
    <w:p w:rsidR="004D7E26" w:rsidRPr="004D7E26" w:rsidRDefault="004D7E26" w:rsidP="004D7E26">
      <w:pPr>
        <w:shd w:val="clear" w:color="auto" w:fill="FFFFFF"/>
        <w:autoSpaceDE w:val="0"/>
        <w:autoSpaceDN w:val="0"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 w:rsidRPr="004D7E26">
        <w:rPr>
          <w:rFonts w:ascii="Times New Roman" w:eastAsia="Calibri" w:hAnsi="Times New Roman" w:cs="Times New Roman"/>
          <w:b/>
          <w:iCs/>
          <w:color w:val="000000"/>
        </w:rPr>
        <w:t>УЧАСНИК:</w:t>
      </w:r>
    </w:p>
    <w:p w:rsidR="004D7E26" w:rsidRPr="004D7E26" w:rsidRDefault="004D7E26" w:rsidP="004D7E2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E26">
        <w:rPr>
          <w:rFonts w:ascii="Times New Roman" w:eastAsia="Times New Roman" w:hAnsi="Times New Roman" w:cs="Times New Roman"/>
          <w:color w:val="000000"/>
          <w:lang w:eastAsia="ru-RU"/>
        </w:rPr>
        <w:t>1. Повне найменування Учасника (ПІБ)  _________________________________________________</w:t>
      </w:r>
    </w:p>
    <w:p w:rsidR="004D7E26" w:rsidRPr="004D7E26" w:rsidRDefault="004D7E26" w:rsidP="004D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E26">
        <w:rPr>
          <w:rFonts w:ascii="Times New Roman" w:eastAsia="Times New Roman" w:hAnsi="Times New Roman" w:cs="Times New Roman"/>
          <w:color w:val="000000"/>
          <w:lang w:eastAsia="ru-RU"/>
        </w:rPr>
        <w:t>2. Місцезнаходження (місце проживання) ____________________________________________</w:t>
      </w:r>
    </w:p>
    <w:p w:rsidR="004D7E26" w:rsidRPr="004D7E26" w:rsidRDefault="004D7E26" w:rsidP="004D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E26">
        <w:rPr>
          <w:rFonts w:ascii="Times New Roman" w:eastAsia="Times New Roman" w:hAnsi="Times New Roman" w:cs="Times New Roman"/>
          <w:color w:val="000000"/>
          <w:lang w:eastAsia="ru-RU"/>
        </w:rPr>
        <w:t>3. Поштова адреса _______________________________________________________________</w:t>
      </w:r>
    </w:p>
    <w:p w:rsidR="004D7E26" w:rsidRPr="004D7E26" w:rsidRDefault="004D7E26" w:rsidP="004D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E26">
        <w:rPr>
          <w:rFonts w:ascii="Times New Roman" w:eastAsia="Times New Roman" w:hAnsi="Times New Roman" w:cs="Times New Roman"/>
          <w:color w:val="000000"/>
          <w:lang w:eastAsia="ru-RU"/>
        </w:rPr>
        <w:t>4. Телефон:_________________________________________________________________</w:t>
      </w:r>
    </w:p>
    <w:p w:rsidR="004D7E26" w:rsidRPr="004D7E26" w:rsidRDefault="004D7E26" w:rsidP="004D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E26">
        <w:rPr>
          <w:rFonts w:ascii="Times New Roman" w:eastAsia="Times New Roman" w:hAnsi="Times New Roman" w:cs="Times New Roman"/>
          <w:color w:val="000000"/>
          <w:lang w:eastAsia="ru-RU"/>
        </w:rPr>
        <w:t>5. Електронна адреса:_____________________________________________________________</w:t>
      </w:r>
    </w:p>
    <w:p w:rsidR="004D7E26" w:rsidRPr="004D7E26" w:rsidRDefault="004D7E26" w:rsidP="004D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E26">
        <w:rPr>
          <w:rFonts w:ascii="Times New Roman" w:eastAsia="Times New Roman" w:hAnsi="Times New Roman" w:cs="Times New Roman"/>
          <w:color w:val="000000"/>
          <w:lang w:eastAsia="ru-RU"/>
        </w:rPr>
        <w:t>6.  Керівник (прізвище, ім’я по батькові) __________________________________________</w:t>
      </w:r>
    </w:p>
    <w:p w:rsidR="004D7E26" w:rsidRPr="004D7E26" w:rsidRDefault="004D7E26" w:rsidP="004D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E26">
        <w:rPr>
          <w:rFonts w:ascii="Times New Roman" w:eastAsia="Times New Roman" w:hAnsi="Times New Roman" w:cs="Times New Roman"/>
          <w:color w:val="000000"/>
          <w:lang w:eastAsia="ru-RU"/>
        </w:rPr>
        <w:t>7. Форма власності та юридичний статус підприємства (організації) ________________________________________________________________________________</w:t>
      </w:r>
    </w:p>
    <w:p w:rsidR="004D7E26" w:rsidRPr="004D7E26" w:rsidRDefault="004D7E26" w:rsidP="004D7E26">
      <w:pPr>
        <w:shd w:val="clear" w:color="auto" w:fill="FFFFFF"/>
        <w:autoSpaceDE w:val="0"/>
        <w:autoSpaceDN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iCs/>
          <w:color w:val="000000"/>
        </w:rPr>
      </w:pPr>
    </w:p>
    <w:p w:rsidR="004D7E26" w:rsidRPr="004D7E26" w:rsidRDefault="004D7E26" w:rsidP="004D7E26">
      <w:pPr>
        <w:shd w:val="clear" w:color="auto" w:fill="FFFFFF"/>
        <w:autoSpaceDE w:val="0"/>
        <w:autoSpaceDN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iCs/>
          <w:color w:val="000000"/>
        </w:rPr>
      </w:pPr>
      <w:r w:rsidRPr="004D7E26">
        <w:rPr>
          <w:rFonts w:ascii="Times New Roman" w:eastAsia="Calibri" w:hAnsi="Times New Roman" w:cs="Times New Roman"/>
          <w:iCs/>
          <w:color w:val="000000"/>
        </w:rPr>
        <w:t>Ми (Я) ________________________________________________________________________</w:t>
      </w:r>
    </w:p>
    <w:p w:rsidR="004D7E26" w:rsidRPr="004D7E26" w:rsidRDefault="004D7E26" w:rsidP="004D7E26">
      <w:pPr>
        <w:shd w:val="clear" w:color="auto" w:fill="FFFFFF"/>
        <w:autoSpaceDE w:val="0"/>
        <w:autoSpaceDN w:val="0"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iCs/>
          <w:color w:val="000000"/>
        </w:rPr>
      </w:pPr>
      <w:r w:rsidRPr="004D7E26">
        <w:rPr>
          <w:rFonts w:ascii="Times New Roman" w:eastAsia="Calibri" w:hAnsi="Times New Roman" w:cs="Times New Roman"/>
          <w:i/>
          <w:iCs/>
          <w:color w:val="000000"/>
        </w:rPr>
        <w:t>(повне найменування Учасника),</w:t>
      </w:r>
    </w:p>
    <w:p w:rsidR="004D7E26" w:rsidRPr="004D7E26" w:rsidRDefault="004D7E26" w:rsidP="004D7E26">
      <w:pPr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4D7E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повністю ознайомившись і погоджуючись з </w:t>
      </w:r>
      <w:r w:rsidRPr="004D7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Порядком з проведення конкурсу та  визначення покупця нерухомого майна, що належить  АТ «Ощадбанк» (далі - </w:t>
      </w:r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</w:t>
      </w:r>
      <w:r w:rsidRPr="004D7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розміщеним на сайті АТ «Ощадбанк» </w:t>
      </w:r>
      <w:r w:rsidRPr="004D7E26">
        <w:rPr>
          <w:rFonts w:ascii="Times New Roman" w:eastAsia="Calibri" w:hAnsi="Times New Roman" w:cs="Times New Roman"/>
          <w:color w:val="000000"/>
          <w:sz w:val="24"/>
        </w:rPr>
        <w:t xml:space="preserve">в розділі «Майно на продаж» за посиланням </w:t>
      </w:r>
      <w:r w:rsidRPr="004D7E2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hyperlink r:id="rId4" w:history="1">
        <w:r w:rsidRPr="004D7E2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https://www.oschadbank.ua/property/ggggg</w:t>
        </w:r>
      </w:hyperlink>
      <w:r w:rsidRPr="004D7E26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4D7E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надаємо свою конкурсну пропозицію для участі в Конкурсі.</w:t>
      </w:r>
    </w:p>
    <w:p w:rsidR="004D7E26" w:rsidRPr="004D7E26" w:rsidRDefault="004D7E26" w:rsidP="004D7E2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D7E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Вивчивши </w:t>
      </w:r>
      <w:r w:rsidRPr="004D7E26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4D7E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ми приймаємо та погоджуємось з усіма його умовами та вимогами, не маємо до нього жодних зауважень, та підтверджуємо, що вся інформація, надана нами в складі нашої конкурсної пропозиції є достовірною.</w:t>
      </w:r>
    </w:p>
    <w:p w:rsidR="004D7E26" w:rsidRPr="004D7E26" w:rsidRDefault="004D7E26" w:rsidP="004D7E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Вивчивши Порядок, повідомляємо, що вартість Об’єктів нерухомості майна, за якою ми готові придбати </w:t>
      </w:r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групи нежитлових приміщень №№ 1 - 12 загальною площею 4 802,5 </w:t>
      </w:r>
      <w:proofErr w:type="spellStart"/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кв.м</w:t>
      </w:r>
      <w:proofErr w:type="spellEnd"/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що знаходяться за адресою: м. Київ, вул. </w:t>
      </w:r>
      <w:proofErr w:type="spellStart"/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Здановської</w:t>
      </w:r>
      <w:proofErr w:type="spellEnd"/>
      <w:r w:rsidRPr="004D7E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Юлії, буд. 71-Ж</w:t>
      </w:r>
      <w:r w:rsidRPr="004D7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D7E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(далі - </w:t>
      </w:r>
      <w:r w:rsidRPr="004D7E26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Нерухоме майно</w:t>
      </w:r>
      <w:r w:rsidRPr="004D7E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) складає не менш ніж 114 500 000,00 грн</w:t>
      </w:r>
      <w:r w:rsidRPr="004D7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буде заявлятися нами (нашим уповноваженим представником) як цінова пропозиція </w:t>
      </w:r>
      <w:r w:rsidRPr="004D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режимі реального часу ____ _________ 2024 року під час Конкурсу в місці його проведення за адресою: </w:t>
      </w:r>
      <w:r w:rsidRPr="004D7E26">
        <w:rPr>
          <w:rFonts w:ascii="Times New Roman" w:eastAsia="Calibri" w:hAnsi="Times New Roman" w:cs="Times New Roman"/>
          <w:color w:val="000000"/>
          <w:sz w:val="24"/>
          <w:szCs w:val="24"/>
        </w:rPr>
        <w:t>01001, м Київ, вул. Госпітальна, 12г</w:t>
      </w:r>
      <w:r w:rsidRPr="004D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E26" w:rsidRPr="004D7E26" w:rsidRDefault="004D7E26" w:rsidP="004D7E2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D7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 (Я) погоджуємося (погоджуюся), що у разі якщо ми (я) будемо (буду) визнані (визнаний) переможцями (переможцем) Конкурсу та відмовимось (відмовлюсь) від укладення Договору купівлі-продажу Нерухомого майна та/або підписання </w:t>
      </w:r>
      <w:r w:rsidRPr="004D7E26">
        <w:rPr>
          <w:rFonts w:ascii="Times New Roman" w:eastAsia="Times New Roman" w:hAnsi="Times New Roman" w:cs="Times New Roman"/>
          <w:color w:val="000000"/>
          <w:sz w:val="24"/>
          <w:szCs w:val="24"/>
        </w:rPr>
        <w:t>акту приймання - передачі в установлений Порядком строк</w:t>
      </w:r>
      <w:r w:rsidRPr="004D7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АТ «Ощадбанк» вправі прийняти рішення про списання на свою користь внесеного нами (мною) гарантійного внеску в сумі 11 400 000,00 (одинадцять мільйонів чотириста тисяч) гривень 00 коп. </w:t>
      </w:r>
      <w:r w:rsidRPr="004D7E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Ми (я) також погоджуємося (погоджуюсь) з тим, що Ви можете відхилити нашу (мою) конкурсну пропозицію та розуміємо (розумію), що Ви не обмежені у прийнятті будь-якої іншої пропозиції. </w:t>
      </w:r>
    </w:p>
    <w:p w:rsidR="004D7E26" w:rsidRPr="004D7E26" w:rsidRDefault="004D7E26" w:rsidP="004D7E2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4D7E26" w:rsidRPr="004D7E26" w:rsidRDefault="004D7E26" w:rsidP="004D7E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4D7E26" w:rsidRPr="004D7E26" w:rsidRDefault="004D7E26" w:rsidP="004D7E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D7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Посада, прізвище, ініціали, підпис уповноваженої особи учасника або ПІБ фізичної особи - учасника)</w:t>
      </w:r>
    </w:p>
    <w:p w:rsidR="004D7E26" w:rsidRPr="004D7E26" w:rsidRDefault="004D7E26" w:rsidP="004D7E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4D7E26" w:rsidRPr="004D7E26" w:rsidSect="00E25521">
          <w:headerReference w:type="default" r:id="rId5"/>
          <w:footerReference w:type="even" r:id="rId6"/>
          <w:footerReference w:type="first" r:id="rId7"/>
          <w:pgSz w:w="11906" w:h="16838"/>
          <w:pgMar w:top="567" w:right="851" w:bottom="425" w:left="1418" w:header="709" w:footer="709" w:gutter="0"/>
          <w:cols w:space="708"/>
          <w:titlePg/>
          <w:docGrid w:linePitch="360"/>
        </w:sectPr>
      </w:pPr>
      <w:r w:rsidRPr="004D7E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М.П. (у разі наявності печатки у юридичної особи або фізичної особи – підприємця)</w:t>
      </w:r>
    </w:p>
    <w:p w:rsidR="00915E9A" w:rsidRDefault="004D7E26">
      <w:bookmarkStart w:id="0" w:name="_GoBack"/>
      <w:bookmarkEnd w:id="0"/>
    </w:p>
    <w:sectPr w:rsidR="00915E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8C" w:rsidRDefault="004D7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E8C" w:rsidRDefault="004D7E2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8C" w:rsidRDefault="004D7E26">
    <w:pPr>
      <w:pStyle w:val="a5"/>
      <w:jc w:val="both"/>
    </w:pPr>
    <w:r>
      <w:rPr>
        <w:rStyle w:val="a7"/>
        <w:sz w:val="19"/>
      </w:rPr>
      <w:t xml:space="preserve">          </w:t>
    </w:r>
  </w:p>
  <w:p w:rsidR="00933E8C" w:rsidRPr="00134E2B" w:rsidRDefault="004D7E26">
    <w:pPr>
      <w:pStyle w:val="a5"/>
      <w:rPr>
        <w:lang w:val="ru-RU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8C" w:rsidRPr="008655B8" w:rsidRDefault="004D7E26">
    <w:pPr>
      <w:pStyle w:val="a3"/>
      <w:jc w:val="right"/>
      <w:rPr>
        <w:rFonts w:ascii="Times New Roman" w:hAnsi="Times New Roman"/>
      </w:rPr>
    </w:pPr>
    <w:r w:rsidRPr="008655B8">
      <w:rPr>
        <w:rFonts w:ascii="Times New Roman" w:hAnsi="Times New Roman"/>
      </w:rPr>
      <w:fldChar w:fldCharType="begin"/>
    </w:r>
    <w:r w:rsidRPr="008655B8">
      <w:rPr>
        <w:rFonts w:ascii="Times New Roman" w:hAnsi="Times New Roman"/>
      </w:rPr>
      <w:instrText>PAGE   \* MERGEFORMAT</w:instrText>
    </w:r>
    <w:r w:rsidRPr="008655B8">
      <w:rPr>
        <w:rFonts w:ascii="Times New Roman" w:hAnsi="Times New Roman"/>
      </w:rPr>
      <w:fldChar w:fldCharType="separate"/>
    </w:r>
    <w:r w:rsidRPr="004D7E26">
      <w:rPr>
        <w:rFonts w:ascii="Times New Roman" w:hAnsi="Times New Roman"/>
        <w:noProof/>
        <w:lang w:val="ru-RU"/>
      </w:rPr>
      <w:t>2</w:t>
    </w:r>
    <w:r w:rsidRPr="008655B8">
      <w:rPr>
        <w:rFonts w:ascii="Times New Roman" w:hAnsi="Times New Roman"/>
      </w:rPr>
      <w:fldChar w:fldCharType="end"/>
    </w:r>
  </w:p>
  <w:p w:rsidR="00933E8C" w:rsidRDefault="004D7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67"/>
    <w:rsid w:val="000C5853"/>
    <w:rsid w:val="001A3467"/>
    <w:rsid w:val="004D7E26"/>
    <w:rsid w:val="008B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38FF"/>
  <w15:chartTrackingRefBased/>
  <w15:docId w15:val="{E9566407-97C2-439C-BFD7-2B07602C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E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D7E26"/>
  </w:style>
  <w:style w:type="paragraph" w:styleId="a5">
    <w:name w:val="footer"/>
    <w:basedOn w:val="a"/>
    <w:link w:val="a6"/>
    <w:uiPriority w:val="99"/>
    <w:semiHidden/>
    <w:unhideWhenUsed/>
    <w:rsid w:val="004D7E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4D7E26"/>
  </w:style>
  <w:style w:type="character" w:styleId="a7">
    <w:name w:val="page number"/>
    <w:rsid w:val="004D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oschadbank.ua/property/gggg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2194</Words>
  <Characters>1252</Characters>
  <Application>Microsoft Office Word</Application>
  <DocSecurity>0</DocSecurity>
  <Lines>10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Харций Максим Вікторович</dc:creator>
  <cp:keywords/>
  <dc:description/>
  <cp:lastModifiedBy>Харций Максим Вікторович</cp:lastModifiedBy>
  <cp:revision>2</cp:revision>
  <dcterms:created xsi:type="dcterms:W3CDTF">2024-08-29T14:45:00Z</dcterms:created>
  <dcterms:modified xsi:type="dcterms:W3CDTF">2024-08-29T14:45:00Z</dcterms:modified>
</cp:coreProperties>
</file>