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59" w:rsidRPr="00184359" w:rsidRDefault="00184359" w:rsidP="00184359">
      <w:pPr>
        <w:spacing w:after="0" w:line="240" w:lineRule="auto"/>
        <w:jc w:val="right"/>
        <w:rPr>
          <w:rFonts w:ascii="Times New Roman" w:eastAsia="Calibri" w:hAnsi="Times New Roman" w:cs="Times New Roman"/>
          <w:b/>
          <w:color w:val="000000"/>
          <w:sz w:val="24"/>
          <w:szCs w:val="24"/>
        </w:rPr>
      </w:pPr>
      <w:r w:rsidRPr="00184359">
        <w:rPr>
          <w:rFonts w:ascii="Times New Roman" w:eastAsia="Calibri" w:hAnsi="Times New Roman" w:cs="Times New Roman"/>
          <w:b/>
          <w:color w:val="000000"/>
          <w:sz w:val="24"/>
          <w:szCs w:val="24"/>
        </w:rPr>
        <w:t xml:space="preserve">Додаток 2 </w:t>
      </w:r>
    </w:p>
    <w:p w:rsidR="00184359" w:rsidRPr="00184359" w:rsidRDefault="00184359" w:rsidP="00184359">
      <w:pPr>
        <w:spacing w:after="0" w:line="240" w:lineRule="auto"/>
        <w:jc w:val="right"/>
        <w:rPr>
          <w:rFonts w:ascii="Times New Roman" w:eastAsia="Calibri" w:hAnsi="Times New Roman" w:cs="Times New Roman"/>
          <w:b/>
          <w:color w:val="000000"/>
          <w:sz w:val="24"/>
          <w:szCs w:val="24"/>
        </w:rPr>
      </w:pPr>
      <w:r w:rsidRPr="00184359">
        <w:rPr>
          <w:rFonts w:ascii="Times New Roman" w:eastAsia="Calibri" w:hAnsi="Times New Roman" w:cs="Times New Roman"/>
          <w:b/>
          <w:color w:val="000000"/>
          <w:sz w:val="24"/>
          <w:szCs w:val="24"/>
        </w:rPr>
        <w:t xml:space="preserve">до Порядку проведення конкурсу з продажу </w:t>
      </w:r>
    </w:p>
    <w:p w:rsidR="00184359" w:rsidRPr="00184359" w:rsidRDefault="00184359" w:rsidP="00184359">
      <w:pPr>
        <w:spacing w:after="0" w:line="240" w:lineRule="auto"/>
        <w:jc w:val="right"/>
        <w:rPr>
          <w:rFonts w:ascii="Times New Roman" w:eastAsia="Calibri" w:hAnsi="Times New Roman" w:cs="Times New Roman"/>
          <w:b/>
          <w:color w:val="000000"/>
          <w:sz w:val="24"/>
          <w:szCs w:val="24"/>
        </w:rPr>
      </w:pPr>
      <w:r w:rsidRPr="00184359">
        <w:rPr>
          <w:rFonts w:ascii="Times New Roman" w:eastAsia="Calibri" w:hAnsi="Times New Roman" w:cs="Times New Roman"/>
          <w:b/>
          <w:color w:val="000000"/>
          <w:sz w:val="24"/>
          <w:szCs w:val="24"/>
        </w:rPr>
        <w:t xml:space="preserve">груп нежитлових приміщень №№ 1 - 12 </w:t>
      </w:r>
    </w:p>
    <w:p w:rsidR="00184359" w:rsidRPr="00184359" w:rsidRDefault="00184359" w:rsidP="00184359">
      <w:pPr>
        <w:spacing w:after="0" w:line="240" w:lineRule="auto"/>
        <w:jc w:val="right"/>
        <w:rPr>
          <w:rFonts w:ascii="Times New Roman" w:eastAsia="Calibri" w:hAnsi="Times New Roman" w:cs="Times New Roman"/>
          <w:b/>
          <w:color w:val="000000"/>
          <w:sz w:val="24"/>
          <w:szCs w:val="24"/>
        </w:rPr>
      </w:pPr>
      <w:r w:rsidRPr="00184359">
        <w:rPr>
          <w:rFonts w:ascii="Times New Roman" w:eastAsia="Calibri" w:hAnsi="Times New Roman" w:cs="Times New Roman"/>
          <w:b/>
          <w:color w:val="000000"/>
          <w:sz w:val="24"/>
          <w:szCs w:val="24"/>
        </w:rPr>
        <w:t xml:space="preserve">по вул. </w:t>
      </w:r>
      <w:proofErr w:type="spellStart"/>
      <w:r w:rsidRPr="00184359">
        <w:rPr>
          <w:rFonts w:ascii="Times New Roman" w:eastAsia="Calibri" w:hAnsi="Times New Roman" w:cs="Times New Roman"/>
          <w:b/>
          <w:color w:val="000000"/>
          <w:sz w:val="24"/>
          <w:szCs w:val="24"/>
        </w:rPr>
        <w:t>Здановської</w:t>
      </w:r>
      <w:proofErr w:type="spellEnd"/>
      <w:r w:rsidRPr="00184359">
        <w:rPr>
          <w:rFonts w:ascii="Times New Roman" w:eastAsia="Calibri" w:hAnsi="Times New Roman" w:cs="Times New Roman"/>
          <w:b/>
          <w:color w:val="000000"/>
          <w:sz w:val="24"/>
          <w:szCs w:val="24"/>
        </w:rPr>
        <w:t xml:space="preserve"> Юлії, буд. 71-Ж в м. Києві</w:t>
      </w:r>
      <w:r w:rsidRPr="00184359">
        <w:rPr>
          <w:rFonts w:ascii="Times New Roman" w:eastAsia="Calibri" w:hAnsi="Times New Roman" w:cs="Times New Roman"/>
          <w:b/>
          <w:color w:val="000000"/>
          <w:sz w:val="28"/>
          <w:szCs w:val="28"/>
        </w:rPr>
        <w:t xml:space="preserve"> </w:t>
      </w:r>
    </w:p>
    <w:p w:rsidR="00184359" w:rsidRPr="00184359" w:rsidRDefault="00184359" w:rsidP="00184359">
      <w:pPr>
        <w:widowControl w:val="0"/>
        <w:shd w:val="clear" w:color="auto" w:fill="FFFFFF"/>
        <w:tabs>
          <w:tab w:val="left" w:pos="1440"/>
        </w:tabs>
        <w:spacing w:after="200" w:line="276" w:lineRule="auto"/>
        <w:jc w:val="right"/>
        <w:rPr>
          <w:rFonts w:ascii="Times New Roman" w:eastAsia="Calibri" w:hAnsi="Times New Roman" w:cs="Times New Roman"/>
          <w:bCs/>
          <w:i/>
          <w:color w:val="000000"/>
          <w:sz w:val="20"/>
        </w:rPr>
      </w:pPr>
    </w:p>
    <w:p w:rsidR="00184359" w:rsidRPr="00184359" w:rsidRDefault="00184359" w:rsidP="00184359">
      <w:pPr>
        <w:widowControl w:val="0"/>
        <w:shd w:val="clear" w:color="auto" w:fill="FFFFFF"/>
        <w:tabs>
          <w:tab w:val="left" w:pos="1440"/>
        </w:tabs>
        <w:spacing w:after="0" w:line="240" w:lineRule="auto"/>
        <w:jc w:val="center"/>
        <w:rPr>
          <w:rFonts w:ascii="Times New Roman" w:eastAsia="Calibri" w:hAnsi="Times New Roman" w:cs="Times New Roman"/>
          <w:b/>
          <w:bCs/>
          <w:color w:val="000000"/>
          <w:sz w:val="20"/>
          <w:szCs w:val="20"/>
        </w:rPr>
      </w:pPr>
      <w:r w:rsidRPr="00184359">
        <w:rPr>
          <w:rFonts w:ascii="Times New Roman" w:eastAsia="Calibri" w:hAnsi="Times New Roman" w:cs="Times New Roman"/>
          <w:b/>
          <w:bCs/>
          <w:color w:val="000000"/>
          <w:sz w:val="20"/>
          <w:szCs w:val="20"/>
        </w:rPr>
        <w:t xml:space="preserve">2.1. ПЕРЕЛІК ДОКУМЕНТІВ, </w:t>
      </w:r>
    </w:p>
    <w:p w:rsidR="00184359" w:rsidRPr="00184359" w:rsidRDefault="00184359" w:rsidP="00184359">
      <w:pPr>
        <w:widowControl w:val="0"/>
        <w:shd w:val="clear" w:color="auto" w:fill="FFFFFF"/>
        <w:tabs>
          <w:tab w:val="left" w:pos="1440"/>
        </w:tabs>
        <w:spacing w:after="120" w:line="240" w:lineRule="auto"/>
        <w:jc w:val="center"/>
        <w:rPr>
          <w:rFonts w:ascii="Times New Roman" w:eastAsia="Calibri" w:hAnsi="Times New Roman" w:cs="Times New Roman"/>
          <w:b/>
          <w:bCs/>
          <w:color w:val="000000"/>
          <w:sz w:val="20"/>
          <w:szCs w:val="20"/>
        </w:rPr>
      </w:pPr>
      <w:r w:rsidRPr="00184359">
        <w:rPr>
          <w:rFonts w:ascii="Times New Roman" w:eastAsia="Calibri" w:hAnsi="Times New Roman" w:cs="Times New Roman"/>
          <w:b/>
          <w:bCs/>
          <w:color w:val="000000"/>
          <w:sz w:val="20"/>
          <w:szCs w:val="20"/>
        </w:rPr>
        <w:t>ДЛЯ РОЗГЛЯДУ ПИТАННЯ ЩОДО УЧАСТІ В КОНКУРСІ ЮРИДИЧНОЇ ОСОБИ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3214"/>
        <w:gridCol w:w="1733"/>
      </w:tblGrid>
      <w:tr w:rsidR="00184359" w:rsidRPr="00184359" w:rsidTr="00211F94">
        <w:trPr>
          <w:trHeight w:val="604"/>
        </w:trPr>
        <w:tc>
          <w:tcPr>
            <w:tcW w:w="2431" w:type="pct"/>
            <w:shd w:val="clear" w:color="auto" w:fill="auto"/>
          </w:tcPr>
          <w:p w:rsidR="00184359" w:rsidRPr="00184359" w:rsidRDefault="00184359" w:rsidP="00184359">
            <w:pPr>
              <w:spacing w:after="0" w:line="240" w:lineRule="auto"/>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Назва документа</w:t>
            </w:r>
          </w:p>
        </w:tc>
        <w:tc>
          <w:tcPr>
            <w:tcW w:w="1669"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Випадки надання</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Форма подання</w:t>
            </w:r>
          </w:p>
        </w:tc>
      </w:tr>
      <w:tr w:rsidR="00184359" w:rsidRPr="00184359" w:rsidTr="00211F94">
        <w:trPr>
          <w:trHeight w:val="1727"/>
        </w:trPr>
        <w:tc>
          <w:tcPr>
            <w:tcW w:w="2431" w:type="pct"/>
            <w:shd w:val="clear" w:color="auto" w:fill="auto"/>
            <w:hideMark/>
          </w:tcPr>
          <w:p w:rsidR="00184359" w:rsidRPr="00184359" w:rsidRDefault="00184359" w:rsidP="00184359">
            <w:pPr>
              <w:spacing w:after="0" w:line="240" w:lineRule="auto"/>
              <w:rPr>
                <w:rFonts w:ascii="Times New Roman" w:eastAsia="Times New Roman" w:hAnsi="Times New Roman" w:cs="Times New Roman"/>
                <w:b/>
                <w:bCs/>
                <w:color w:val="000000"/>
                <w:sz w:val="20"/>
                <w:szCs w:val="20"/>
                <w:lang w:eastAsia="uk-UA"/>
              </w:rPr>
            </w:pPr>
            <w:bookmarkStart w:id="0" w:name="RANGE!B7"/>
            <w:r w:rsidRPr="00184359">
              <w:rPr>
                <w:rFonts w:ascii="Times New Roman" w:eastAsia="Times New Roman" w:hAnsi="Times New Roman" w:cs="Times New Roman"/>
                <w:b/>
                <w:bCs/>
                <w:color w:val="000000"/>
                <w:sz w:val="20"/>
                <w:szCs w:val="20"/>
                <w:lang w:eastAsia="uk-UA"/>
              </w:rPr>
              <w:t xml:space="preserve">Статут </w:t>
            </w:r>
            <w:r w:rsidRPr="00184359">
              <w:rPr>
                <w:rFonts w:ascii="Times New Roman" w:eastAsia="Times New Roman" w:hAnsi="Times New Roman" w:cs="Times New Roman"/>
                <w:color w:val="000000"/>
                <w:sz w:val="20"/>
                <w:szCs w:val="20"/>
                <w:lang w:eastAsia="uk-UA"/>
              </w:rPr>
              <w:t xml:space="preserve">зі всіма змінами та доповненнями </w:t>
            </w:r>
            <w:bookmarkEnd w:id="0"/>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випадках, якщо учасник не є юридичною особою публічного права, яка діє на підставі законів або юридичною особою, яка створена та/або діє на підставі модельного статуту.</w:t>
            </w:r>
          </w:p>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Нотаріальна копія </w:t>
            </w:r>
            <w:r w:rsidRPr="00184359">
              <w:rPr>
                <w:rFonts w:ascii="Times New Roman" w:eastAsia="Calibri" w:hAnsi="Times New Roman" w:cs="Times New Roman"/>
                <w:color w:val="000000"/>
                <w:sz w:val="20"/>
                <w:szCs w:val="20"/>
              </w:rPr>
              <w:t>(якщо державна реєстрація була до 01.01.2016)  або засвідчена юридичною особою копія з кодом доступу до реєстраційної справи (якщо державна реєстрація була проведена з 01.01.2016) чинної редакції статуту</w:t>
            </w:r>
          </w:p>
        </w:tc>
      </w:tr>
      <w:tr w:rsidR="00184359" w:rsidRPr="00184359" w:rsidTr="00211F94">
        <w:trPr>
          <w:trHeight w:val="969"/>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Рішення засновників про створення юридичної особи, її державну реєстрацію </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Для юридичних осіб, що створені та діють на підставі модельного статуту, затвердженого Кабінетом Міністрів України</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Нотаріальна копія</w:t>
            </w:r>
          </w:p>
        </w:tc>
      </w:tr>
      <w:tr w:rsidR="00184359" w:rsidRPr="00184359" w:rsidTr="00211F94">
        <w:trPr>
          <w:trHeight w:val="704"/>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Виписка </w:t>
            </w:r>
            <w:r w:rsidRPr="00184359">
              <w:rPr>
                <w:rFonts w:ascii="Times New Roman" w:eastAsia="Times New Roman" w:hAnsi="Times New Roman" w:cs="Times New Roman"/>
                <w:color w:val="000000"/>
                <w:sz w:val="20"/>
                <w:szCs w:val="20"/>
                <w:lang w:eastAsia="uk-UA"/>
              </w:rPr>
              <w:t>з Єдиного державного реєстру юридичних осіб та фізичних осіб-підприємців</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всіх випадках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 або нотаріальна копія</w:t>
            </w:r>
          </w:p>
        </w:tc>
      </w:tr>
      <w:tr w:rsidR="00184359" w:rsidRPr="00184359" w:rsidTr="00211F94">
        <w:trPr>
          <w:trHeight w:val="1374"/>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val="ru-RU" w:eastAsia="uk-UA"/>
              </w:rPr>
            </w:pPr>
            <w:r w:rsidRPr="00184359">
              <w:rPr>
                <w:rFonts w:ascii="Times New Roman" w:eastAsia="Times New Roman" w:hAnsi="Times New Roman" w:cs="Times New Roman"/>
                <w:b/>
                <w:bCs/>
                <w:color w:val="000000"/>
                <w:sz w:val="20"/>
                <w:szCs w:val="20"/>
                <w:lang w:eastAsia="uk-UA"/>
              </w:rPr>
              <w:t>Витяг</w:t>
            </w:r>
            <w:r w:rsidRPr="00184359">
              <w:rPr>
                <w:rFonts w:ascii="Times New Roman" w:eastAsia="Times New Roman" w:hAnsi="Times New Roman" w:cs="Times New Roman"/>
                <w:color w:val="000000"/>
                <w:sz w:val="20"/>
                <w:szCs w:val="20"/>
                <w:lang w:eastAsia="uk-UA"/>
              </w:rPr>
              <w:t xml:space="preserve"> з Єдиного державного реєстру юридичних осіб та фізичних осіб-підприємців</w:t>
            </w:r>
            <w:r w:rsidRPr="00184359">
              <w:rPr>
                <w:rFonts w:ascii="Times New Roman" w:eastAsia="Times New Roman" w:hAnsi="Times New Roman" w:cs="Times New Roman"/>
                <w:color w:val="000000"/>
                <w:sz w:val="20"/>
                <w:szCs w:val="20"/>
                <w:lang w:eastAsia="uk-UA"/>
              </w:rPr>
              <w:br/>
            </w:r>
            <w:r w:rsidRPr="00184359">
              <w:rPr>
                <w:rFonts w:ascii="Times New Roman" w:eastAsia="Times New Roman" w:hAnsi="Times New Roman" w:cs="Times New Roman"/>
                <w:color w:val="000000"/>
                <w:sz w:val="20"/>
                <w:szCs w:val="20"/>
                <w:lang w:eastAsia="uk-UA"/>
              </w:rPr>
              <w:br/>
            </w:r>
            <w:r w:rsidRPr="00184359">
              <w:rPr>
                <w:rFonts w:ascii="Times New Roman" w:eastAsia="Times New Roman" w:hAnsi="Times New Roman" w:cs="Times New Roman"/>
                <w:i/>
                <w:iCs/>
                <w:color w:val="000000"/>
                <w:sz w:val="20"/>
                <w:szCs w:val="20"/>
                <w:u w:val="single"/>
                <w:lang w:eastAsia="uk-UA"/>
              </w:rPr>
              <w:t>Строк видачі вказаного витягу</w:t>
            </w:r>
            <w:r w:rsidRPr="00184359">
              <w:rPr>
                <w:rFonts w:ascii="Times New Roman" w:eastAsia="Times New Roman" w:hAnsi="Times New Roman" w:cs="Times New Roman"/>
                <w:i/>
                <w:iCs/>
                <w:color w:val="000000"/>
                <w:sz w:val="20"/>
                <w:szCs w:val="20"/>
                <w:lang w:eastAsia="uk-UA"/>
              </w:rPr>
              <w:t xml:space="preserve"> на дату звернення до банку не повинен перевищувати 5 (п</w:t>
            </w:r>
            <w:r w:rsidRPr="00184359">
              <w:rPr>
                <w:rFonts w:ascii="Times New Roman" w:eastAsia="Times New Roman" w:hAnsi="Times New Roman" w:cs="Times New Roman"/>
                <w:i/>
                <w:iCs/>
                <w:color w:val="000000"/>
                <w:sz w:val="20"/>
                <w:szCs w:val="20"/>
                <w:lang w:val="ru-RU" w:eastAsia="uk-UA"/>
              </w:rPr>
              <w:t>’</w:t>
            </w:r>
            <w:r w:rsidRPr="00184359">
              <w:rPr>
                <w:rFonts w:ascii="Times New Roman" w:eastAsia="Times New Roman" w:hAnsi="Times New Roman" w:cs="Times New Roman"/>
                <w:i/>
                <w:iCs/>
                <w:color w:val="000000"/>
                <w:sz w:val="20"/>
                <w:szCs w:val="20"/>
                <w:lang w:eastAsia="uk-UA"/>
              </w:rPr>
              <w:t>ять) днів</w:t>
            </w:r>
            <w:r w:rsidRPr="00184359">
              <w:rPr>
                <w:rFonts w:ascii="Times New Roman" w:eastAsia="Times New Roman" w:hAnsi="Times New Roman" w:cs="Times New Roman"/>
                <w:i/>
                <w:iCs/>
                <w:color w:val="000000"/>
                <w:sz w:val="20"/>
                <w:szCs w:val="20"/>
                <w:lang w:val="ru-RU" w:eastAsia="uk-UA"/>
              </w:rPr>
              <w:t xml:space="preserve"> (</w:t>
            </w:r>
            <w:r w:rsidRPr="00184359">
              <w:rPr>
                <w:rFonts w:ascii="Times New Roman" w:eastAsia="Times New Roman" w:hAnsi="Times New Roman" w:cs="Times New Roman"/>
                <w:i/>
                <w:iCs/>
                <w:color w:val="000000"/>
                <w:sz w:val="20"/>
                <w:szCs w:val="20"/>
                <w:lang w:eastAsia="uk-UA"/>
              </w:rPr>
              <w:t>на дату укладення правочинів</w:t>
            </w:r>
            <w:r w:rsidRPr="00184359">
              <w:rPr>
                <w:rFonts w:ascii="Times New Roman" w:eastAsia="Times New Roman" w:hAnsi="Times New Roman" w:cs="Times New Roman"/>
                <w:i/>
                <w:iCs/>
                <w:color w:val="000000"/>
                <w:sz w:val="20"/>
                <w:szCs w:val="20"/>
                <w:lang w:val="ru-RU" w:eastAsia="uk-UA"/>
              </w:rPr>
              <w:t xml:space="preserve"> </w:t>
            </w:r>
            <w:proofErr w:type="spellStart"/>
            <w:r w:rsidRPr="00184359">
              <w:rPr>
                <w:rFonts w:ascii="Times New Roman" w:eastAsia="Times New Roman" w:hAnsi="Times New Roman" w:cs="Times New Roman"/>
                <w:i/>
                <w:iCs/>
                <w:color w:val="000000"/>
                <w:sz w:val="20"/>
                <w:szCs w:val="20"/>
                <w:lang w:val="ru-RU" w:eastAsia="uk-UA"/>
              </w:rPr>
              <w:t>подається</w:t>
            </w:r>
            <w:proofErr w:type="spellEnd"/>
            <w:r w:rsidRPr="00184359">
              <w:rPr>
                <w:rFonts w:ascii="Times New Roman" w:eastAsia="Times New Roman" w:hAnsi="Times New Roman" w:cs="Times New Roman"/>
                <w:i/>
                <w:iCs/>
                <w:color w:val="000000"/>
                <w:sz w:val="20"/>
                <w:szCs w:val="20"/>
                <w:lang w:val="ru-RU" w:eastAsia="uk-UA"/>
              </w:rPr>
              <w:t xml:space="preserve"> </w:t>
            </w:r>
            <w:proofErr w:type="spellStart"/>
            <w:r w:rsidRPr="00184359">
              <w:rPr>
                <w:rFonts w:ascii="Times New Roman" w:eastAsia="Times New Roman" w:hAnsi="Times New Roman" w:cs="Times New Roman"/>
                <w:i/>
                <w:iCs/>
                <w:color w:val="000000"/>
                <w:sz w:val="20"/>
                <w:szCs w:val="20"/>
                <w:lang w:val="ru-RU" w:eastAsia="uk-UA"/>
              </w:rPr>
              <w:t>ще</w:t>
            </w:r>
            <w:proofErr w:type="spellEnd"/>
            <w:r w:rsidRPr="00184359">
              <w:rPr>
                <w:rFonts w:ascii="Times New Roman" w:eastAsia="Times New Roman" w:hAnsi="Times New Roman" w:cs="Times New Roman"/>
                <w:i/>
                <w:iCs/>
                <w:color w:val="000000"/>
                <w:sz w:val="20"/>
                <w:szCs w:val="20"/>
                <w:lang w:val="ru-RU" w:eastAsia="uk-UA"/>
              </w:rPr>
              <w:t xml:space="preserve"> раз*)</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всіх випадках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Оригінал </w:t>
            </w:r>
          </w:p>
        </w:tc>
      </w:tr>
      <w:tr w:rsidR="00184359" w:rsidRPr="00184359" w:rsidTr="00211F94">
        <w:trPr>
          <w:trHeight w:val="2335"/>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Повідомлення </w:t>
            </w:r>
            <w:r w:rsidRPr="00184359">
              <w:rPr>
                <w:rFonts w:ascii="Times New Roman" w:eastAsia="Times New Roman" w:hAnsi="Times New Roman" w:cs="Times New Roman"/>
                <w:color w:val="000000"/>
                <w:sz w:val="20"/>
                <w:szCs w:val="20"/>
                <w:lang w:eastAsia="uk-UA"/>
              </w:rPr>
              <w:t xml:space="preserve">про взяття на облік як платника єдиного внеску на загальнообов'язкове державне соціальне страхування </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Якщо особа була зареєстрована як платник єдиного внеску на загальнообов’язкове  державне соціальне страхування до 01 жовтня 2013 та у Виписці з Єдиного державного реєстру юридичних осіб та фізичних осіб-підприємців, наданій згідно з п.6, відсутні відомості про факт її реєстрації як платника цього внеску</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1525"/>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b/>
                <w:bCs/>
                <w:color w:val="000000"/>
                <w:sz w:val="20"/>
                <w:szCs w:val="20"/>
                <w:lang w:eastAsia="uk-UA"/>
              </w:rPr>
              <w:t>Документ</w:t>
            </w:r>
            <w:r w:rsidRPr="00184359">
              <w:rPr>
                <w:rFonts w:ascii="Times New Roman" w:eastAsia="Times New Roman" w:hAnsi="Times New Roman" w:cs="Times New Roman"/>
                <w:color w:val="000000"/>
                <w:sz w:val="20"/>
                <w:szCs w:val="20"/>
                <w:lang w:eastAsia="uk-UA"/>
              </w:rPr>
              <w:t>, що підтверджує</w:t>
            </w:r>
            <w:r w:rsidRPr="00184359">
              <w:rPr>
                <w:rFonts w:ascii="Times New Roman" w:eastAsia="Times New Roman" w:hAnsi="Times New Roman" w:cs="Times New Roman"/>
                <w:b/>
                <w:bCs/>
                <w:color w:val="000000"/>
                <w:sz w:val="20"/>
                <w:szCs w:val="20"/>
                <w:lang w:eastAsia="uk-UA"/>
              </w:rPr>
              <w:t xml:space="preserve"> реєстрацію платника податку на додану вартість</w:t>
            </w:r>
            <w:r w:rsidRPr="00184359">
              <w:rPr>
                <w:rFonts w:ascii="Times New Roman" w:eastAsia="Times New Roman" w:hAnsi="Times New Roman" w:cs="Times New Roman"/>
                <w:color w:val="000000"/>
                <w:sz w:val="20"/>
                <w:szCs w:val="20"/>
                <w:lang w:eastAsia="uk-UA"/>
              </w:rPr>
              <w:t xml:space="preserve">:                                                                                                                   </w:t>
            </w:r>
            <w:r w:rsidRPr="00184359">
              <w:rPr>
                <w:rFonts w:ascii="Times New Roman" w:eastAsia="Times New Roman" w:hAnsi="Times New Roman" w:cs="Times New Roman"/>
                <w:color w:val="000000"/>
                <w:sz w:val="20"/>
                <w:szCs w:val="20"/>
                <w:lang w:eastAsia="uk-UA"/>
              </w:rPr>
              <w:br/>
              <w:t>- витяг з реєстру платників податку на додану вартість за формою №2-ВР</w:t>
            </w:r>
          </w:p>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або</w:t>
            </w:r>
            <w:r w:rsidRPr="00184359">
              <w:rPr>
                <w:rFonts w:ascii="Times New Roman" w:eastAsia="Times New Roman" w:hAnsi="Times New Roman" w:cs="Times New Roman"/>
                <w:color w:val="000000"/>
                <w:sz w:val="20"/>
                <w:szCs w:val="20"/>
                <w:lang w:eastAsia="uk-UA"/>
              </w:rPr>
              <w:br/>
              <w:t>- свідоцтво про реєстрацію платника податку на додану вартість за формою №2-ПДВ (у разі наявності)</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особа є платником податку згідно з законом або зареєстрована як платник такого податку за власним бажанням</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513"/>
        </w:trPr>
        <w:tc>
          <w:tcPr>
            <w:tcW w:w="2431" w:type="pct"/>
            <w:shd w:val="clear" w:color="auto" w:fill="auto"/>
            <w:hideMark/>
          </w:tcPr>
          <w:p w:rsidR="00184359" w:rsidRPr="00184359" w:rsidRDefault="00184359" w:rsidP="00184359">
            <w:pPr>
              <w:spacing w:after="0" w:line="240" w:lineRule="auto"/>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Свідоцтво </w:t>
            </w:r>
            <w:r w:rsidRPr="00184359">
              <w:rPr>
                <w:rFonts w:ascii="Times New Roman" w:eastAsia="Times New Roman" w:hAnsi="Times New Roman" w:cs="Times New Roman"/>
                <w:color w:val="000000"/>
                <w:sz w:val="20"/>
                <w:szCs w:val="20"/>
                <w:lang w:eastAsia="uk-UA"/>
              </w:rPr>
              <w:t xml:space="preserve">платника єдиного податку  </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юридична особа обрала спрощену систему оподаткування</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1161"/>
        </w:trPr>
        <w:tc>
          <w:tcPr>
            <w:tcW w:w="2431" w:type="pct"/>
            <w:shd w:val="clear" w:color="auto" w:fill="auto"/>
            <w:hideMark/>
          </w:tcPr>
          <w:p w:rsidR="00184359" w:rsidRPr="00184359" w:rsidRDefault="00184359" w:rsidP="00184359">
            <w:pPr>
              <w:spacing w:after="0" w:line="240" w:lineRule="auto"/>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lastRenderedPageBreak/>
              <w:t>Паспорт</w:t>
            </w:r>
            <w:r w:rsidRPr="00184359">
              <w:rPr>
                <w:rFonts w:ascii="Times New Roman" w:eastAsia="Times New Roman" w:hAnsi="Times New Roman" w:cs="Times New Roman"/>
                <w:color w:val="000000"/>
                <w:sz w:val="20"/>
                <w:szCs w:val="20"/>
                <w:lang w:eastAsia="uk-UA"/>
              </w:rPr>
              <w:t xml:space="preserve"> громадянина України</w:t>
            </w:r>
            <w:r w:rsidRPr="00184359">
              <w:rPr>
                <w:rFonts w:ascii="Times New Roman" w:eastAsia="Times New Roman" w:hAnsi="Times New Roman" w:cs="Times New Roman"/>
                <w:b/>
                <w:bCs/>
                <w:color w:val="000000"/>
                <w:sz w:val="20"/>
                <w:szCs w:val="20"/>
                <w:lang w:eastAsia="uk-UA"/>
              </w:rPr>
              <w:t xml:space="preserve"> </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керівник, головний бухгалтер, інші особи, які мають право підпису фінансових документів та/або договорів за проектом, є громадянами України</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2941"/>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Реєстраційний</w:t>
            </w:r>
            <w:r w:rsidRPr="00184359">
              <w:rPr>
                <w:rFonts w:ascii="Times New Roman" w:eastAsia="Times New Roman" w:hAnsi="Times New Roman" w:cs="Times New Roman"/>
                <w:color w:val="000000"/>
                <w:sz w:val="20"/>
                <w:szCs w:val="20"/>
                <w:lang w:eastAsia="uk-UA"/>
              </w:rPr>
              <w:t xml:space="preserve"> </w:t>
            </w:r>
            <w:r w:rsidRPr="00184359">
              <w:rPr>
                <w:rFonts w:ascii="Times New Roman" w:eastAsia="Times New Roman" w:hAnsi="Times New Roman" w:cs="Times New Roman"/>
                <w:b/>
                <w:bCs/>
                <w:color w:val="000000"/>
                <w:sz w:val="20"/>
                <w:szCs w:val="20"/>
                <w:lang w:eastAsia="uk-UA"/>
              </w:rPr>
              <w:t xml:space="preserve">номер </w:t>
            </w:r>
            <w:r w:rsidRPr="00184359">
              <w:rPr>
                <w:rFonts w:ascii="Times New Roman" w:eastAsia="Times New Roman" w:hAnsi="Times New Roman" w:cs="Times New Roman"/>
                <w:color w:val="000000"/>
                <w:sz w:val="20"/>
                <w:szCs w:val="20"/>
                <w:lang w:eastAsia="uk-UA"/>
              </w:rPr>
              <w:t>облікової картки платника податку згідно з Державним реєстром фізичних осіб – платників податків кожного з керівників (керівника, головного бухгалтера, інших осіб, які мають право підпису фінансових документів та/або договорів за проектом):</w:t>
            </w:r>
            <w:r w:rsidRPr="00184359">
              <w:rPr>
                <w:rFonts w:ascii="Times New Roman" w:eastAsia="Times New Roman" w:hAnsi="Times New Roman" w:cs="Times New Roman"/>
                <w:color w:val="000000"/>
                <w:sz w:val="20"/>
                <w:szCs w:val="20"/>
                <w:lang w:eastAsia="uk-UA"/>
              </w:rPr>
              <w:br w:type="page"/>
            </w:r>
            <w:r w:rsidRPr="00184359">
              <w:rPr>
                <w:rFonts w:ascii="Times New Roman" w:eastAsia="Times New Roman" w:hAnsi="Times New Roman" w:cs="Times New Roman"/>
                <w:b/>
                <w:bCs/>
                <w:color w:val="000000"/>
                <w:sz w:val="20"/>
                <w:szCs w:val="20"/>
                <w:lang w:eastAsia="uk-UA"/>
              </w:rPr>
              <w:br w:type="page"/>
              <w:t xml:space="preserve">   -   </w:t>
            </w:r>
            <w:r w:rsidRPr="00184359">
              <w:rPr>
                <w:rFonts w:ascii="Times New Roman" w:eastAsia="Times New Roman" w:hAnsi="Times New Roman" w:cs="Times New Roman"/>
                <w:color w:val="000000"/>
                <w:sz w:val="20"/>
                <w:szCs w:val="20"/>
                <w:lang w:eastAsia="uk-UA"/>
              </w:rPr>
              <w:t xml:space="preserve">довідка про присвоєння ідентифікаційного номеру/картка про присвоєння ідентифікаційного номеру – </w:t>
            </w:r>
            <w:r w:rsidRPr="00184359">
              <w:rPr>
                <w:rFonts w:ascii="Times New Roman" w:eastAsia="Times New Roman" w:hAnsi="Times New Roman" w:cs="Times New Roman"/>
                <w:color w:val="000000"/>
                <w:sz w:val="20"/>
                <w:szCs w:val="20"/>
                <w:u w:val="single"/>
                <w:lang w:eastAsia="uk-UA"/>
              </w:rPr>
              <w:t>до 01.01.2011 року;</w:t>
            </w:r>
            <w:r w:rsidRPr="00184359">
              <w:rPr>
                <w:rFonts w:ascii="Times New Roman" w:eastAsia="Times New Roman" w:hAnsi="Times New Roman" w:cs="Times New Roman"/>
                <w:color w:val="000000"/>
                <w:sz w:val="20"/>
                <w:szCs w:val="20"/>
                <w:lang w:eastAsia="uk-UA"/>
              </w:rPr>
              <w:br w:type="page"/>
              <w:t xml:space="preserve">   -   картка платника податку -</w:t>
            </w:r>
            <w:r w:rsidRPr="00184359">
              <w:rPr>
                <w:rFonts w:ascii="Times New Roman" w:eastAsia="Times New Roman" w:hAnsi="Times New Roman" w:cs="Times New Roman"/>
                <w:color w:val="000000"/>
                <w:sz w:val="20"/>
                <w:szCs w:val="20"/>
                <w:u w:val="single"/>
                <w:lang w:eastAsia="uk-UA"/>
              </w:rPr>
              <w:t xml:space="preserve"> з 01.01.2011 року</w:t>
            </w:r>
            <w:r w:rsidRPr="00184359">
              <w:rPr>
                <w:rFonts w:ascii="Times New Roman" w:eastAsia="Times New Roman" w:hAnsi="Times New Roman" w:cs="Times New Roman"/>
                <w:b/>
                <w:bCs/>
                <w:color w:val="000000"/>
                <w:sz w:val="20"/>
                <w:szCs w:val="20"/>
                <w:lang w:eastAsia="uk-UA"/>
              </w:rPr>
              <w:br w:type="page"/>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разі, якщо керівник, головний бухгалтер, інші особи, які мають право підпису фінансових документів та/або договорів за проектом, є громадянами України. </w:t>
            </w:r>
            <w:r w:rsidRPr="00184359">
              <w:rPr>
                <w:rFonts w:ascii="Times New Roman" w:eastAsia="Times New Roman" w:hAnsi="Times New Roman" w:cs="Times New Roman"/>
                <w:color w:val="000000"/>
                <w:sz w:val="20"/>
                <w:szCs w:val="20"/>
                <w:lang w:eastAsia="uk-UA"/>
              </w:rPr>
              <w:br w:type="page"/>
              <w:t>Реєстраційний номер облікової картки платника податку не надається у разі, якщо фізична особа через свої релігійні або інші переконання відмовляється від прийняття реєстраційного номеру облікової картки платника податку та має відповідну відмітку в паспорті громадянина України</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1375"/>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Паспортний документ іноземця або документ</w:t>
            </w:r>
            <w:r w:rsidRPr="00184359">
              <w:rPr>
                <w:rFonts w:ascii="Times New Roman" w:eastAsia="Times New Roman" w:hAnsi="Times New Roman" w:cs="Times New Roman"/>
                <w:color w:val="000000"/>
                <w:sz w:val="20"/>
                <w:szCs w:val="20"/>
                <w:lang w:eastAsia="uk-UA"/>
              </w:rPr>
              <w:t>, що посвідчує особу без громадянства</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керівник, головний бухгалтер, інші особи, які мають право підпису фінансових документів та/або договорів за проектом є іноземцем або особою без громадянства</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1582"/>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Дозвіл на застосування праці іноземців та осіб без громадянства</w:t>
            </w:r>
            <w:r w:rsidRPr="00184359">
              <w:rPr>
                <w:rFonts w:ascii="Times New Roman" w:eastAsia="Times New Roman" w:hAnsi="Times New Roman" w:cs="Times New Roman"/>
                <w:color w:val="000000"/>
                <w:sz w:val="20"/>
                <w:szCs w:val="20"/>
                <w:lang w:eastAsia="uk-UA"/>
              </w:rPr>
              <w:t>, що оформлений відповідно до вимог чинного законодавства України</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керівник, головний бухгалтер, інші особи, які мають право підпису фінансових документів та/або договорів за проектом є іноземцем або особою без громадянства, яка здійснює трудову діяльність на території України</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Нотаріальна копія</w:t>
            </w:r>
          </w:p>
        </w:tc>
      </w:tr>
      <w:tr w:rsidR="00184359" w:rsidRPr="00184359" w:rsidTr="00211F94">
        <w:trPr>
          <w:trHeight w:val="1630"/>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Посвідка на постійне проживання та посвідки на тимчасове проживання, оформлена згідно з Порядком оформлення, виготовлення і видачі посвідки на постійне проживання та посвідки на тимчасове проживання, затвердженого</w:t>
            </w:r>
          </w:p>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highlight w:val="yellow"/>
                <w:lang w:eastAsia="uk-UA"/>
              </w:rPr>
            </w:pPr>
            <w:r w:rsidRPr="00184359">
              <w:rPr>
                <w:rFonts w:ascii="Times New Roman" w:eastAsia="Times New Roman" w:hAnsi="Times New Roman" w:cs="Times New Roman"/>
                <w:b/>
                <w:bCs/>
                <w:color w:val="000000"/>
                <w:sz w:val="20"/>
                <w:szCs w:val="20"/>
                <w:lang w:eastAsia="uk-UA"/>
              </w:rPr>
              <w:t>постановою Кабінету Міністрів України від 28 березня 2012 р. №251 з урахуванням усіх змін</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highlight w:val="yellow"/>
                <w:lang w:eastAsia="uk-UA"/>
              </w:rPr>
            </w:pPr>
            <w:r w:rsidRPr="00184359">
              <w:rPr>
                <w:rFonts w:ascii="Times New Roman" w:eastAsia="Times New Roman" w:hAnsi="Times New Roman" w:cs="Times New Roman"/>
                <w:color w:val="000000"/>
                <w:sz w:val="20"/>
                <w:szCs w:val="20"/>
                <w:lang w:eastAsia="uk-UA"/>
              </w:rPr>
              <w:t>У разі, якщо керівник, головний бухгалтер, інші особи, які мають право підпису фінансових документів та/або договорів за проектом є іноземцем або особою без громадянства, яка здійснює трудову діяльність на території України</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653"/>
        </w:trPr>
        <w:tc>
          <w:tcPr>
            <w:tcW w:w="2431" w:type="pct"/>
            <w:shd w:val="clear" w:color="auto" w:fill="auto"/>
            <w:hideMark/>
          </w:tcPr>
          <w:p w:rsidR="00184359" w:rsidRPr="00184359" w:rsidRDefault="00184359" w:rsidP="00184359">
            <w:pPr>
              <w:spacing w:after="0" w:line="240" w:lineRule="auto"/>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Трудовий договір</w:t>
            </w:r>
            <w:r w:rsidRPr="00184359">
              <w:rPr>
                <w:rFonts w:ascii="Times New Roman" w:eastAsia="Times New Roman" w:hAnsi="Times New Roman" w:cs="Times New Roman"/>
                <w:color w:val="000000"/>
                <w:sz w:val="20"/>
                <w:szCs w:val="20"/>
                <w:lang w:eastAsia="uk-UA"/>
              </w:rPr>
              <w:t xml:space="preserve"> (контракт) з керівником юридичної особи (директором, головою правління тощо) або довідка про </w:t>
            </w:r>
            <w:proofErr w:type="spellStart"/>
            <w:r w:rsidRPr="00184359">
              <w:rPr>
                <w:rFonts w:ascii="Times New Roman" w:eastAsia="Times New Roman" w:hAnsi="Times New Roman" w:cs="Times New Roman"/>
                <w:color w:val="000000"/>
                <w:sz w:val="20"/>
                <w:szCs w:val="20"/>
                <w:lang w:eastAsia="uk-UA"/>
              </w:rPr>
              <w:t>неукладення</w:t>
            </w:r>
            <w:proofErr w:type="spellEnd"/>
            <w:r w:rsidRPr="00184359">
              <w:rPr>
                <w:rFonts w:ascii="Times New Roman" w:eastAsia="Times New Roman" w:hAnsi="Times New Roman" w:cs="Times New Roman"/>
                <w:color w:val="000000"/>
                <w:sz w:val="20"/>
                <w:szCs w:val="20"/>
                <w:lang w:eastAsia="uk-UA"/>
              </w:rPr>
              <w:t xml:space="preserve"> такого договору  </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всіх випадках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403"/>
        </w:trPr>
        <w:tc>
          <w:tcPr>
            <w:tcW w:w="2431" w:type="pct"/>
            <w:shd w:val="clear" w:color="auto" w:fill="auto"/>
            <w:hideMark/>
          </w:tcPr>
          <w:p w:rsidR="00184359" w:rsidRPr="00184359" w:rsidRDefault="00184359" w:rsidP="00184359">
            <w:pPr>
              <w:spacing w:after="0" w:line="240" w:lineRule="auto"/>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Положення</w:t>
            </w:r>
            <w:r w:rsidRPr="00184359">
              <w:rPr>
                <w:rFonts w:ascii="Times New Roman" w:eastAsia="Times New Roman" w:hAnsi="Times New Roman" w:cs="Times New Roman"/>
                <w:color w:val="000000"/>
                <w:sz w:val="20"/>
                <w:szCs w:val="20"/>
                <w:lang w:eastAsia="uk-UA"/>
              </w:rPr>
              <w:t xml:space="preserve"> про органи управління юридичної особи або довідка про їх відсутність</w:t>
            </w:r>
            <w:r w:rsidRPr="00184359">
              <w:rPr>
                <w:rFonts w:ascii="Times New Roman" w:eastAsia="Times New Roman" w:hAnsi="Times New Roman" w:cs="Times New Roman"/>
                <w:i/>
                <w:iCs/>
                <w:color w:val="000000"/>
                <w:sz w:val="20"/>
                <w:szCs w:val="20"/>
                <w:lang w:eastAsia="uk-UA"/>
              </w:rPr>
              <w:t xml:space="preserve"> </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всіх випадках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1645"/>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Довідка акціонерного товариства, </w:t>
            </w:r>
            <w:r w:rsidRPr="00184359">
              <w:rPr>
                <w:rFonts w:ascii="Times New Roman" w:eastAsia="Times New Roman" w:hAnsi="Times New Roman" w:cs="Times New Roman"/>
                <w:color w:val="000000"/>
                <w:sz w:val="20"/>
                <w:szCs w:val="20"/>
                <w:lang w:eastAsia="uk-UA"/>
              </w:rPr>
              <w:t>за підписом керівника та головного бухгалтера щодо віднесення правочинів за проектом (договорів згідно умов Конкурсу) до значних правочинів згідно ст.70 ЗУ „Про акціонерні товариства” та, відповідно, процентне співвідношення загальної суми Договору, який укладається на умовах Конкурсу до вартості активів за даними останньої фінансової звітності товариства</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правочин вчинятиметься учасником, який є акціонерним товариством.</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691"/>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Рішення (накази) уповноважених органів (осіб) </w:t>
            </w:r>
            <w:r w:rsidRPr="00184359">
              <w:rPr>
                <w:rFonts w:ascii="Times New Roman" w:eastAsia="Times New Roman" w:hAnsi="Times New Roman" w:cs="Times New Roman"/>
                <w:color w:val="000000"/>
                <w:sz w:val="20"/>
                <w:szCs w:val="20"/>
                <w:lang w:eastAsia="uk-UA"/>
              </w:rPr>
              <w:t>(відповідно до установчих документів та чинного законодавства України) з усіма додатками з таких питань:</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всіх випадках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w:t>
            </w:r>
          </w:p>
        </w:tc>
      </w:tr>
      <w:tr w:rsidR="00184359" w:rsidRPr="00184359" w:rsidTr="00211F94">
        <w:trPr>
          <w:trHeight w:val="431"/>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обрання (призначення) </w:t>
            </w:r>
            <w:r w:rsidRPr="00184359">
              <w:rPr>
                <w:rFonts w:ascii="Times New Roman" w:eastAsia="Times New Roman" w:hAnsi="Times New Roman" w:cs="Times New Roman"/>
                <w:color w:val="000000"/>
                <w:sz w:val="20"/>
                <w:szCs w:val="20"/>
                <w:lang w:eastAsia="uk-UA"/>
              </w:rPr>
              <w:t>керівника юридичної особи (директора, голови правління тощо), зазначеного у картці із зразками підписів;</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всіх випадках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523"/>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обрання</w:t>
            </w:r>
            <w:r w:rsidRPr="00184359">
              <w:rPr>
                <w:rFonts w:ascii="Times New Roman" w:eastAsia="Times New Roman" w:hAnsi="Times New Roman" w:cs="Times New Roman"/>
                <w:color w:val="000000"/>
                <w:sz w:val="20"/>
                <w:szCs w:val="20"/>
                <w:lang w:eastAsia="uk-UA"/>
              </w:rPr>
              <w:t xml:space="preserve"> (призначення) на посаду особи, уповноваженої укладати договори в рамках Конкурсу;</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всіх випадках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701"/>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lastRenderedPageBreak/>
              <w:t xml:space="preserve"> обрання</w:t>
            </w:r>
            <w:r w:rsidRPr="00184359">
              <w:rPr>
                <w:rFonts w:ascii="Times New Roman" w:eastAsia="Times New Roman" w:hAnsi="Times New Roman" w:cs="Times New Roman"/>
                <w:color w:val="000000"/>
                <w:sz w:val="20"/>
                <w:szCs w:val="20"/>
                <w:lang w:eastAsia="uk-UA"/>
              </w:rPr>
              <w:t xml:space="preserve"> (призначення) осіб до органів управління юридичною особою, які приймають рішення про укладання договорів в рамках Конкурсу;</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всіх випадках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1567"/>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b/>
                <w:bCs/>
                <w:color w:val="000000"/>
                <w:sz w:val="20"/>
                <w:szCs w:val="20"/>
                <w:lang w:eastAsia="uk-UA"/>
              </w:rPr>
              <w:t>участь у Конкурсі  / укладання договору купівлі-продажу в рамках Конкурсу</w:t>
            </w:r>
            <w:r w:rsidRPr="00184359">
              <w:rPr>
                <w:rFonts w:ascii="Times New Roman" w:eastAsia="Times New Roman" w:hAnsi="Times New Roman" w:cs="Times New Roman"/>
                <w:color w:val="000000"/>
                <w:sz w:val="20"/>
                <w:szCs w:val="20"/>
                <w:lang w:eastAsia="uk-UA"/>
              </w:rPr>
              <w:t xml:space="preserve"> та уповноваження відповідної особи на укладення відповідних договорів в рамках Конкурсу.</w:t>
            </w:r>
          </w:p>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Протокол загальних зборів акціонерів повинен бути наданий з додатком - протоколом про підсумки голосування, підписаним всіма членами лічильної комісії </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всіх випадках </w:t>
            </w:r>
            <w:r w:rsidRPr="00184359">
              <w:rPr>
                <w:rFonts w:ascii="Times New Roman" w:eastAsia="Times New Roman" w:hAnsi="Times New Roman" w:cs="Times New Roman"/>
                <w:color w:val="000000"/>
                <w:sz w:val="20"/>
                <w:szCs w:val="20"/>
                <w:lang w:eastAsia="uk-UA"/>
              </w:rPr>
              <w:br/>
              <w:t>Рішення повинно бути прийняте вищим органом управління учасника (за винятком акціонерних товариств, комунальних, державних підприємств, в яких рішення приймається органом, уповноваженим на такі рішення згідно статуту)</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4051"/>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b/>
                <w:bCs/>
                <w:color w:val="000000"/>
                <w:sz w:val="20"/>
                <w:szCs w:val="20"/>
                <w:lang w:eastAsia="uk-UA"/>
              </w:rPr>
              <w:t>Рішення загальних зборів акціонерів (Протокол)</w:t>
            </w:r>
            <w:r w:rsidRPr="00184359">
              <w:rPr>
                <w:rFonts w:ascii="Times New Roman" w:eastAsia="Times New Roman" w:hAnsi="Times New Roman" w:cs="Times New Roman"/>
                <w:color w:val="000000"/>
                <w:sz w:val="20"/>
                <w:szCs w:val="20"/>
                <w:lang w:eastAsia="uk-UA"/>
              </w:rPr>
              <w:t xml:space="preserve"> про попереднє схвалення значних правочинів, які можуть вчинятися товариством протягом не більш як одного року з дати прийняття такого рішення, із зазначенням: </w:t>
            </w:r>
          </w:p>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  </w:t>
            </w:r>
            <w:r w:rsidRPr="00184359">
              <w:rPr>
                <w:rFonts w:ascii="Times New Roman" w:eastAsia="Times New Roman" w:hAnsi="Times New Roman" w:cs="Times New Roman"/>
                <w:b/>
                <w:bCs/>
                <w:color w:val="000000"/>
                <w:sz w:val="20"/>
                <w:szCs w:val="20"/>
                <w:lang w:eastAsia="uk-UA"/>
              </w:rPr>
              <w:t>характеру правочинів</w:t>
            </w:r>
            <w:r w:rsidRPr="00184359">
              <w:rPr>
                <w:rFonts w:ascii="Times New Roman" w:eastAsia="Times New Roman" w:hAnsi="Times New Roman" w:cs="Times New Roman"/>
                <w:color w:val="000000"/>
                <w:sz w:val="20"/>
                <w:szCs w:val="20"/>
                <w:lang w:eastAsia="uk-UA"/>
              </w:rPr>
              <w:t xml:space="preserve"> (придбання Нерухомого майна тощо) та їх граничної сукупної вартості. </w:t>
            </w:r>
          </w:p>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  </w:t>
            </w:r>
            <w:r w:rsidRPr="00184359">
              <w:rPr>
                <w:rFonts w:ascii="Times New Roman" w:eastAsia="Times New Roman" w:hAnsi="Times New Roman" w:cs="Times New Roman"/>
                <w:b/>
                <w:bCs/>
                <w:color w:val="000000"/>
                <w:sz w:val="20"/>
                <w:szCs w:val="20"/>
                <w:lang w:eastAsia="uk-UA"/>
              </w:rPr>
              <w:t>органу управління</w:t>
            </w:r>
            <w:r w:rsidRPr="00184359">
              <w:rPr>
                <w:rFonts w:ascii="Times New Roman" w:eastAsia="Times New Roman" w:hAnsi="Times New Roman" w:cs="Times New Roman"/>
                <w:color w:val="000000"/>
                <w:sz w:val="20"/>
                <w:szCs w:val="20"/>
                <w:lang w:eastAsia="uk-UA"/>
              </w:rPr>
              <w:t xml:space="preserve"> акціонерного товариства/ посадової особи, уповноважених на прийняття рішень про укладення договору купівлі – продажу.</w:t>
            </w:r>
          </w:p>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Протокол загальних зборів акціонерів повинен бути наданий з додатком - протоколом про підсумки голосування, підписаним всіма членами лічильної комісії.</w:t>
            </w:r>
          </w:p>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Якщо частка держави в статутному капіталі акціонерного товариства становить 100% - повинно бути надане </w:t>
            </w:r>
            <w:r w:rsidRPr="00184359">
              <w:rPr>
                <w:rFonts w:ascii="Times New Roman" w:eastAsia="Times New Roman" w:hAnsi="Times New Roman" w:cs="Times New Roman"/>
                <w:b/>
                <w:bCs/>
                <w:color w:val="000000"/>
                <w:sz w:val="20"/>
                <w:szCs w:val="20"/>
                <w:lang w:eastAsia="uk-UA"/>
              </w:rPr>
              <w:t>Рішення уповноваженого органу управління державною власністю про попереднє схвалення значних правочинів</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разі, якщо загальними зборами акціонерів/ уповноваженим органом управління державною власністю було прийняте зазначене рішення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1113"/>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Довіреність</w:t>
            </w:r>
            <w:r w:rsidRPr="00184359">
              <w:rPr>
                <w:rFonts w:ascii="Times New Roman" w:eastAsia="Times New Roman" w:hAnsi="Times New Roman" w:cs="Times New Roman"/>
                <w:color w:val="000000"/>
                <w:sz w:val="20"/>
                <w:szCs w:val="20"/>
                <w:lang w:eastAsia="uk-UA"/>
              </w:rPr>
              <w:t xml:space="preserve"> або інші документи на підтвердження повноважень відповідної особи на укладення договору в рамках Конкурсу</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ці договори  підписуватимуться особою, яка не має таких повноважень відповідно до установчих документів</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1352"/>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Повний витяг </w:t>
            </w:r>
            <w:r w:rsidRPr="00184359">
              <w:rPr>
                <w:rFonts w:ascii="Times New Roman" w:eastAsia="Times New Roman" w:hAnsi="Times New Roman" w:cs="Times New Roman"/>
                <w:color w:val="000000"/>
                <w:sz w:val="20"/>
                <w:szCs w:val="20"/>
                <w:lang w:eastAsia="uk-UA"/>
              </w:rPr>
              <w:t>з Єдиного реєстру довіреностей щодо довіреності, яка підтверджує повноваження представника учасника*</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представник учасника діє на підставі нотаріально посвідченої довіреності, а договори в рамках Конкурсу не посвідчуються нотаріально</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3115"/>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b/>
                <w:bCs/>
                <w:color w:val="000000"/>
                <w:sz w:val="20"/>
                <w:szCs w:val="20"/>
                <w:lang w:eastAsia="uk-UA"/>
              </w:rPr>
              <w:t>Довідка</w:t>
            </w:r>
            <w:r w:rsidRPr="00184359">
              <w:rPr>
                <w:rFonts w:ascii="Times New Roman" w:eastAsia="Times New Roman" w:hAnsi="Times New Roman" w:cs="Times New Roman"/>
                <w:color w:val="000000"/>
                <w:sz w:val="20"/>
                <w:szCs w:val="20"/>
                <w:lang w:eastAsia="uk-UA"/>
              </w:rPr>
              <w:t xml:space="preserve"> юридичної особи, підписана уповноваженою особою та засвідчена печаткою особи (за наявності), на підтвердження наступних фактів: -  Відсутність внесених змін до реєстраційних та установчих документів з визначенням реєстраційного номеру з дати останніх змін до установчих документів та персонального і кількісного складу органів управління юридичної особи (склад учасників/акціонерів юридичної особи, наглядової ради, дирекції, Генерального директора тощо) та документів, на підставі яких вони обрані та діють. -  Відсутність у юридичної особи простроченої заборгованості по </w:t>
            </w:r>
            <w:proofErr w:type="spellStart"/>
            <w:r w:rsidRPr="00184359">
              <w:rPr>
                <w:rFonts w:ascii="Times New Roman" w:eastAsia="Times New Roman" w:hAnsi="Times New Roman" w:cs="Times New Roman"/>
                <w:color w:val="000000"/>
                <w:sz w:val="20"/>
                <w:szCs w:val="20"/>
                <w:lang w:eastAsia="uk-UA"/>
              </w:rPr>
              <w:t>платежах</w:t>
            </w:r>
            <w:proofErr w:type="spellEnd"/>
            <w:r w:rsidRPr="00184359">
              <w:rPr>
                <w:rFonts w:ascii="Times New Roman" w:eastAsia="Times New Roman" w:hAnsi="Times New Roman" w:cs="Times New Roman"/>
                <w:color w:val="000000"/>
                <w:sz w:val="20"/>
                <w:szCs w:val="20"/>
                <w:lang w:eastAsia="uk-UA"/>
              </w:rPr>
              <w:t xml:space="preserve"> до бюджету, зокрема заборгованості по сплаті податків та єдиного внеску на загальнообов'язкове державне соціальне страхування*</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всіх випадках на дату звернення до банку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1777"/>
        </w:trPr>
        <w:tc>
          <w:tcPr>
            <w:tcW w:w="2431"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lastRenderedPageBreak/>
              <w:t xml:space="preserve">Нотаріально посвідчена згода особи, </w:t>
            </w:r>
            <w:r w:rsidRPr="00184359">
              <w:rPr>
                <w:rFonts w:ascii="Times New Roman" w:eastAsia="Times New Roman" w:hAnsi="Times New Roman" w:cs="Times New Roman"/>
                <w:color w:val="000000"/>
                <w:sz w:val="20"/>
                <w:szCs w:val="20"/>
                <w:lang w:eastAsia="uk-UA"/>
              </w:rPr>
              <w:t xml:space="preserve">з якою Учасник як фізична особа-учасник приватного підприємства перебуває у зареєстрованому шлюбі, на укладення договорів в рамках Конкурсу *. </w:t>
            </w:r>
          </w:p>
        </w:tc>
        <w:tc>
          <w:tcPr>
            <w:tcW w:w="1669"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Надається у разі, якщо переможець конкурсу є фізичною особою-учасником приватного підприємства, та перебуває у зареєстрованому шлюбі з іншою особою</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513"/>
        </w:trPr>
        <w:tc>
          <w:tcPr>
            <w:tcW w:w="2431"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Нотаріально посвідчена згода особи, </w:t>
            </w:r>
            <w:r w:rsidRPr="00184359">
              <w:rPr>
                <w:rFonts w:ascii="Times New Roman" w:eastAsia="Times New Roman" w:hAnsi="Times New Roman" w:cs="Times New Roman"/>
                <w:color w:val="000000"/>
                <w:sz w:val="20"/>
                <w:szCs w:val="20"/>
                <w:lang w:eastAsia="uk-UA"/>
              </w:rPr>
              <w:t xml:space="preserve">з якою Учасник як фізична особа-учасник приватного підприємства проживає однією сім‘єю без реєстрації шлюбу, на укладення договорів в рамках Конкурсу *. </w:t>
            </w:r>
          </w:p>
        </w:tc>
        <w:tc>
          <w:tcPr>
            <w:tcW w:w="1669"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Надається у разі, якщо переможець конкурсу є фізичною особою-учасником приватного підприємства, фізичною особою - підприємцем або фізичною особою та проживає однією сім’єю з іншою особою без реєстрації шлюбу</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1707"/>
        </w:trPr>
        <w:tc>
          <w:tcPr>
            <w:tcW w:w="2431"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Письмову заяву про те, що юридична особа: </w:t>
            </w:r>
          </w:p>
          <w:p w:rsidR="00184359" w:rsidRPr="00184359" w:rsidRDefault="00184359" w:rsidP="00184359">
            <w:pPr>
              <w:numPr>
                <w:ilvl w:val="0"/>
                <w:numId w:val="1"/>
              </w:numPr>
              <w:suppressAutoHyphens/>
              <w:spacing w:before="120" w:after="120" w:line="240" w:lineRule="auto"/>
              <w:ind w:left="34" w:firstLine="142"/>
              <w:jc w:val="both"/>
              <w:rPr>
                <w:rFonts w:ascii="Times New Roman" w:eastAsia="Calibri" w:hAnsi="Times New Roman" w:cs="Times New Roman"/>
                <w:color w:val="000000"/>
                <w:sz w:val="20"/>
                <w:szCs w:val="20"/>
              </w:rPr>
            </w:pPr>
            <w:r w:rsidRPr="00184359">
              <w:rPr>
                <w:rFonts w:ascii="Times New Roman" w:eastAsia="Times New Roman" w:hAnsi="Times New Roman" w:cs="Times New Roman"/>
                <w:color w:val="000000"/>
                <w:sz w:val="20"/>
                <w:szCs w:val="20"/>
              </w:rPr>
              <w:t xml:space="preserve">не пов’язана з провадженням терористичної діяльності або стосовно неї не застосовані міжнародні санкції, що визнаються Україною, у порядку, визначеному Кабінетом Міністрів України; </w:t>
            </w:r>
          </w:p>
          <w:p w:rsidR="00184359" w:rsidRPr="00184359" w:rsidRDefault="00184359" w:rsidP="00184359">
            <w:pPr>
              <w:numPr>
                <w:ilvl w:val="0"/>
                <w:numId w:val="1"/>
              </w:numPr>
              <w:tabs>
                <w:tab w:val="left" w:pos="0"/>
              </w:tabs>
              <w:suppressAutoHyphens/>
              <w:spacing w:before="120" w:after="120" w:line="240" w:lineRule="auto"/>
              <w:ind w:left="34" w:right="18" w:firstLine="142"/>
              <w:jc w:val="both"/>
              <w:rPr>
                <w:rFonts w:ascii="Times New Roman" w:eastAsia="Calibri" w:hAnsi="Times New Roman" w:cs="Times New Roman"/>
                <w:color w:val="000000"/>
                <w:sz w:val="20"/>
                <w:szCs w:val="20"/>
              </w:rPr>
            </w:pPr>
            <w:r w:rsidRPr="00184359">
              <w:rPr>
                <w:rFonts w:ascii="Times New Roman" w:eastAsia="Times New Roman" w:hAnsi="Times New Roman" w:cs="Times New Roman"/>
                <w:color w:val="000000"/>
                <w:sz w:val="20"/>
                <w:szCs w:val="20"/>
              </w:rPr>
              <w:t>не застосовано спеціальні економічні та інші обмежувальні заходи (санкції) відповідно до Закону України «Про санкції» або щодо яких застосовані міжнародні санкції OFAC, ЄС, ООН</w:t>
            </w:r>
            <w:r w:rsidRPr="00184359">
              <w:rPr>
                <w:rFonts w:ascii="Times New Roman" w:eastAsia="Calibri" w:hAnsi="Times New Roman" w:cs="Times New Roman"/>
                <w:color w:val="000000"/>
                <w:sz w:val="20"/>
                <w:vertAlign w:val="superscript"/>
              </w:rPr>
              <w:footnoteReference w:id="1"/>
            </w:r>
            <w:r w:rsidRPr="00184359">
              <w:rPr>
                <w:rFonts w:ascii="Times New Roman" w:eastAsia="Calibri" w:hAnsi="Times New Roman" w:cs="Times New Roman"/>
                <w:color w:val="000000"/>
                <w:sz w:val="20"/>
              </w:rPr>
              <w:t>;</w:t>
            </w:r>
          </w:p>
          <w:p w:rsidR="00184359" w:rsidRPr="00184359" w:rsidRDefault="00184359" w:rsidP="00184359">
            <w:pPr>
              <w:numPr>
                <w:ilvl w:val="0"/>
                <w:numId w:val="1"/>
              </w:numPr>
              <w:tabs>
                <w:tab w:val="left" w:pos="0"/>
              </w:tabs>
              <w:suppressAutoHyphens/>
              <w:spacing w:before="120" w:after="120" w:line="240" w:lineRule="auto"/>
              <w:ind w:left="34" w:firstLine="142"/>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color w:val="000000"/>
                <w:sz w:val="20"/>
                <w:szCs w:val="20"/>
              </w:rPr>
              <w:t>не пов’язана з державою - агресором / Республікою Білорусь</w:t>
            </w:r>
            <w:r w:rsidRPr="00184359">
              <w:rPr>
                <w:rFonts w:ascii="Times New Roman" w:eastAsia="Calibri" w:hAnsi="Times New Roman" w:cs="Times New Roman"/>
                <w:color w:val="000000"/>
                <w:vertAlign w:val="superscript"/>
              </w:rPr>
              <w:footnoteReference w:id="2"/>
            </w:r>
            <w:r w:rsidRPr="00184359">
              <w:rPr>
                <w:rFonts w:ascii="Times New Roman" w:eastAsia="Calibri" w:hAnsi="Times New Roman" w:cs="Times New Roman"/>
                <w:color w:val="000000"/>
              </w:rPr>
              <w:t>;</w:t>
            </w:r>
            <w:r w:rsidRPr="00184359">
              <w:rPr>
                <w:rFonts w:ascii="Times New Roman" w:eastAsia="Calibri" w:hAnsi="Times New Roman" w:cs="Times New Roman"/>
                <w:color w:val="000000"/>
                <w:vertAlign w:val="superscript"/>
              </w:rPr>
              <w:footnoteReference w:id="3"/>
            </w:r>
          </w:p>
        </w:tc>
        <w:tc>
          <w:tcPr>
            <w:tcW w:w="1669" w:type="pct"/>
            <w:shd w:val="clear" w:color="auto" w:fill="auto"/>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всіх випадках</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511"/>
        </w:trPr>
        <w:tc>
          <w:tcPr>
            <w:tcW w:w="5000" w:type="pct"/>
            <w:gridSpan w:val="3"/>
            <w:shd w:val="clear" w:color="auto" w:fill="auto"/>
          </w:tcPr>
          <w:p w:rsidR="00184359" w:rsidRPr="00184359" w:rsidRDefault="00184359" w:rsidP="00184359">
            <w:pPr>
              <w:suppressAutoHyphens/>
              <w:spacing w:after="0" w:line="240" w:lineRule="auto"/>
              <w:jc w:val="both"/>
              <w:rPr>
                <w:rFonts w:ascii="Times New Roman" w:eastAsia="Times New Roman" w:hAnsi="Times New Roman" w:cs="Times New Roman"/>
                <w:color w:val="000000"/>
                <w:sz w:val="18"/>
                <w:szCs w:val="18"/>
                <w:lang w:eastAsia="ar-SA"/>
              </w:rPr>
            </w:pPr>
            <w:r w:rsidRPr="00184359">
              <w:rPr>
                <w:rFonts w:ascii="Times New Roman" w:eastAsia="Times New Roman" w:hAnsi="Times New Roman" w:cs="Times New Roman"/>
                <w:color w:val="000000"/>
                <w:sz w:val="18"/>
                <w:szCs w:val="18"/>
                <w:vertAlign w:val="superscript"/>
                <w:lang w:eastAsia="ar-SA"/>
              </w:rPr>
              <w:t>4</w:t>
            </w:r>
            <w:r w:rsidRPr="00184359">
              <w:rPr>
                <w:rFonts w:ascii="Times New Roman" w:eastAsia="Times New Roman" w:hAnsi="Times New Roman" w:cs="Times New Roman"/>
                <w:color w:val="000000"/>
                <w:sz w:val="18"/>
                <w:szCs w:val="18"/>
                <w:lang w:eastAsia="ar-SA"/>
              </w:rPr>
              <w:t xml:space="preserve"> санкції, які запроваджуються: (і) Управлінням контролю за іноземними активами США (OFAC) Міністерства фінансів США; (</w:t>
            </w:r>
            <w:proofErr w:type="spellStart"/>
            <w:r w:rsidRPr="00184359">
              <w:rPr>
                <w:rFonts w:ascii="Times New Roman" w:eastAsia="Times New Roman" w:hAnsi="Times New Roman" w:cs="Times New Roman"/>
                <w:color w:val="000000"/>
                <w:sz w:val="18"/>
                <w:szCs w:val="18"/>
                <w:lang w:eastAsia="ar-SA"/>
              </w:rPr>
              <w:t>іі</w:t>
            </w:r>
            <w:proofErr w:type="spellEnd"/>
            <w:r w:rsidRPr="00184359">
              <w:rPr>
                <w:rFonts w:ascii="Times New Roman" w:eastAsia="Times New Roman" w:hAnsi="Times New Roman" w:cs="Times New Roman"/>
                <w:color w:val="000000"/>
                <w:sz w:val="18"/>
                <w:szCs w:val="18"/>
                <w:lang w:eastAsia="ar-SA"/>
              </w:rPr>
              <w:t>) Радою міністрів закордонних справ Ради Європейського Союзу; (</w:t>
            </w:r>
            <w:proofErr w:type="spellStart"/>
            <w:r w:rsidRPr="00184359">
              <w:rPr>
                <w:rFonts w:ascii="Times New Roman" w:eastAsia="Times New Roman" w:hAnsi="Times New Roman" w:cs="Times New Roman"/>
                <w:color w:val="000000"/>
                <w:sz w:val="18"/>
                <w:szCs w:val="18"/>
                <w:lang w:eastAsia="ar-SA"/>
              </w:rPr>
              <w:t>ііі</w:t>
            </w:r>
            <w:proofErr w:type="spellEnd"/>
            <w:r w:rsidRPr="00184359">
              <w:rPr>
                <w:rFonts w:ascii="Times New Roman" w:eastAsia="Times New Roman" w:hAnsi="Times New Roman" w:cs="Times New Roman"/>
                <w:color w:val="000000"/>
                <w:sz w:val="18"/>
                <w:szCs w:val="18"/>
                <w:lang w:eastAsia="ar-SA"/>
              </w:rPr>
              <w:t>) Радою безпеки Організації Об'єднаних Націй;</w:t>
            </w:r>
          </w:p>
          <w:p w:rsidR="00184359" w:rsidRPr="00184359" w:rsidRDefault="00184359" w:rsidP="00184359">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184359">
              <w:rPr>
                <w:rFonts w:ascii="Times New Roman" w:eastAsia="Times New Roman" w:hAnsi="Times New Roman" w:cs="Times New Roman"/>
                <w:color w:val="000000"/>
                <w:sz w:val="18"/>
                <w:szCs w:val="18"/>
                <w:vertAlign w:val="superscript"/>
                <w:lang w:eastAsia="uk-UA"/>
              </w:rPr>
              <w:t>5</w:t>
            </w:r>
            <w:r w:rsidRPr="00184359">
              <w:rPr>
                <w:rFonts w:ascii="Times New Roman" w:eastAsia="Times New Roman" w:hAnsi="Times New Roman" w:cs="Times New Roman"/>
                <w:color w:val="000000"/>
                <w:sz w:val="18"/>
                <w:szCs w:val="18"/>
                <w:lang w:eastAsia="uk-UA"/>
              </w:rPr>
              <w:t xml:space="preserve"> - громадяни Російської Федерації/</w:t>
            </w:r>
            <w:r w:rsidRPr="00184359">
              <w:rPr>
                <w:rFonts w:ascii="Times New Roman" w:eastAsia="Times New Roman" w:hAnsi="Times New Roman" w:cs="Times New Roman"/>
                <w:color w:val="000000"/>
                <w:spacing w:val="-4"/>
                <w:sz w:val="18"/>
                <w:szCs w:val="18"/>
                <w:lang w:eastAsia="uk-UA"/>
              </w:rPr>
              <w:t>Республіки Білорусь</w:t>
            </w:r>
            <w:r w:rsidRPr="00184359">
              <w:rPr>
                <w:rFonts w:ascii="Times New Roman" w:eastAsia="Times New Roman" w:hAnsi="Times New Roman" w:cs="Times New Roman"/>
                <w:color w:val="000000"/>
                <w:sz w:val="18"/>
                <w:szCs w:val="18"/>
                <w:lang w:eastAsia="uk-UA"/>
              </w:rPr>
              <w:t>, крім тих, що проживають на території України на законних підставах;</w:t>
            </w:r>
          </w:p>
          <w:p w:rsidR="00184359" w:rsidRPr="00184359" w:rsidRDefault="00184359" w:rsidP="00184359">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184359">
              <w:rPr>
                <w:rFonts w:ascii="Times New Roman" w:eastAsia="Times New Roman" w:hAnsi="Times New Roman" w:cs="Times New Roman"/>
                <w:color w:val="000000"/>
                <w:sz w:val="18"/>
                <w:szCs w:val="18"/>
                <w:lang w:eastAsia="uk-UA"/>
              </w:rPr>
              <w:t>- юридичні особи, створені та зареєстровані відповідно до законодавства Російської Федерації/</w:t>
            </w:r>
            <w:r w:rsidRPr="00184359">
              <w:rPr>
                <w:rFonts w:ascii="Times New Roman" w:eastAsia="Times New Roman" w:hAnsi="Times New Roman" w:cs="Times New Roman"/>
                <w:color w:val="000000"/>
                <w:spacing w:val="-4"/>
                <w:sz w:val="18"/>
                <w:szCs w:val="18"/>
                <w:lang w:eastAsia="uk-UA"/>
              </w:rPr>
              <w:t>Республіки Білорусь</w:t>
            </w:r>
            <w:r w:rsidRPr="00184359">
              <w:rPr>
                <w:rFonts w:ascii="Times New Roman" w:eastAsia="Times New Roman" w:hAnsi="Times New Roman" w:cs="Times New Roman"/>
                <w:color w:val="000000"/>
                <w:sz w:val="18"/>
                <w:szCs w:val="18"/>
                <w:lang w:eastAsia="uk-UA"/>
              </w:rPr>
              <w:t>;</w:t>
            </w:r>
          </w:p>
          <w:p w:rsidR="00184359" w:rsidRPr="00184359" w:rsidRDefault="00184359" w:rsidP="00184359">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184359">
              <w:rPr>
                <w:rFonts w:ascii="Times New Roman" w:eastAsia="Times New Roman" w:hAnsi="Times New Roman" w:cs="Times New Roman"/>
                <w:color w:val="000000"/>
                <w:sz w:val="18"/>
                <w:szCs w:val="18"/>
                <w:lang w:eastAsia="uk-UA"/>
              </w:rPr>
              <w:t xml:space="preserve">- юридичні особи, створені та зареєстровані відповідно до законодавства України, кінцевим </w:t>
            </w:r>
            <w:proofErr w:type="spellStart"/>
            <w:r w:rsidRPr="00184359">
              <w:rPr>
                <w:rFonts w:ascii="Times New Roman" w:eastAsia="Times New Roman" w:hAnsi="Times New Roman" w:cs="Times New Roman"/>
                <w:color w:val="000000"/>
                <w:sz w:val="18"/>
                <w:szCs w:val="18"/>
                <w:lang w:eastAsia="uk-UA"/>
              </w:rPr>
              <w:t>бенефіціарним</w:t>
            </w:r>
            <w:proofErr w:type="spellEnd"/>
            <w:r w:rsidRPr="00184359">
              <w:rPr>
                <w:rFonts w:ascii="Times New Roman" w:eastAsia="Times New Roman" w:hAnsi="Times New Roman" w:cs="Times New Roman"/>
                <w:color w:val="000000"/>
                <w:sz w:val="18"/>
                <w:szCs w:val="18"/>
                <w:lang w:eastAsia="uk-UA"/>
              </w:rPr>
              <w:t xml:space="preserve"> власником, членом або учасником (акціонером), що має частку в статутному капіталі 10 і більше відсотків, якої є Російська Федерація/</w:t>
            </w:r>
            <w:r w:rsidRPr="00184359">
              <w:rPr>
                <w:rFonts w:ascii="Times New Roman" w:eastAsia="Times New Roman" w:hAnsi="Times New Roman" w:cs="Times New Roman"/>
                <w:color w:val="000000"/>
                <w:spacing w:val="-4"/>
                <w:sz w:val="18"/>
                <w:szCs w:val="18"/>
                <w:lang w:eastAsia="uk-UA"/>
              </w:rPr>
              <w:t>Республіка Білорусь</w:t>
            </w:r>
            <w:r w:rsidRPr="00184359">
              <w:rPr>
                <w:rFonts w:ascii="Times New Roman" w:eastAsia="Times New Roman" w:hAnsi="Times New Roman" w:cs="Times New Roman"/>
                <w:color w:val="000000"/>
                <w:sz w:val="18"/>
                <w:szCs w:val="18"/>
                <w:lang w:eastAsia="uk-UA"/>
              </w:rPr>
              <w:t>, громадянин Російської Федерації/</w:t>
            </w:r>
            <w:r w:rsidRPr="00184359">
              <w:rPr>
                <w:rFonts w:ascii="Times New Roman" w:eastAsia="Times New Roman" w:hAnsi="Times New Roman" w:cs="Times New Roman"/>
                <w:color w:val="000000"/>
                <w:spacing w:val="-4"/>
                <w:sz w:val="18"/>
                <w:szCs w:val="18"/>
                <w:lang w:eastAsia="uk-UA"/>
              </w:rPr>
              <w:t>Республіки Білорусь</w:t>
            </w:r>
            <w:r w:rsidRPr="00184359">
              <w:rPr>
                <w:rFonts w:ascii="Times New Roman" w:eastAsia="Times New Roman" w:hAnsi="Times New Roman" w:cs="Times New Roman"/>
                <w:color w:val="000000"/>
                <w:sz w:val="18"/>
                <w:szCs w:val="18"/>
                <w:lang w:eastAsia="uk-UA"/>
              </w:rPr>
              <w:t>,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r w:rsidRPr="00184359">
              <w:rPr>
                <w:rFonts w:ascii="Times New Roman" w:eastAsia="Times New Roman" w:hAnsi="Times New Roman" w:cs="Times New Roman"/>
                <w:color w:val="000000"/>
                <w:spacing w:val="-4"/>
                <w:sz w:val="18"/>
                <w:szCs w:val="18"/>
                <w:lang w:eastAsia="uk-UA"/>
              </w:rPr>
              <w:t>Республіки Білорусь</w:t>
            </w:r>
            <w:r w:rsidRPr="00184359">
              <w:rPr>
                <w:rFonts w:ascii="Times New Roman" w:eastAsia="Times New Roman" w:hAnsi="Times New Roman" w:cs="Times New Roman"/>
                <w:color w:val="000000"/>
                <w:sz w:val="18"/>
                <w:szCs w:val="18"/>
                <w:lang w:eastAsia="uk-UA"/>
              </w:rPr>
              <w:t>;</w:t>
            </w:r>
          </w:p>
          <w:p w:rsidR="00184359" w:rsidRPr="00184359" w:rsidRDefault="00184359" w:rsidP="00184359">
            <w:pPr>
              <w:suppressAutoHyphens/>
              <w:spacing w:after="0" w:line="240" w:lineRule="auto"/>
              <w:jc w:val="both"/>
              <w:rPr>
                <w:rFonts w:ascii="Times New Roman" w:eastAsia="Times New Roman" w:hAnsi="Times New Roman" w:cs="Times New Roman"/>
                <w:color w:val="000000"/>
                <w:sz w:val="18"/>
                <w:szCs w:val="18"/>
                <w:lang w:eastAsia="ar-SA"/>
              </w:rPr>
            </w:pPr>
            <w:r w:rsidRPr="00184359">
              <w:rPr>
                <w:rFonts w:ascii="Times New Roman" w:eastAsia="Times New Roman" w:hAnsi="Times New Roman" w:cs="Times New Roman"/>
                <w:color w:val="000000"/>
                <w:sz w:val="18"/>
                <w:szCs w:val="18"/>
                <w:lang w:eastAsia="ar-SA"/>
              </w:rPr>
              <w:t xml:space="preserve">- юридичні особи, утворені відповідно до законодавства іноземної держави, кінцевим </w:t>
            </w:r>
            <w:proofErr w:type="spellStart"/>
            <w:r w:rsidRPr="00184359">
              <w:rPr>
                <w:rFonts w:ascii="Times New Roman" w:eastAsia="Times New Roman" w:hAnsi="Times New Roman" w:cs="Times New Roman"/>
                <w:color w:val="000000"/>
                <w:sz w:val="18"/>
                <w:szCs w:val="18"/>
                <w:lang w:eastAsia="ar-SA"/>
              </w:rPr>
              <w:t>бенефіціарним</w:t>
            </w:r>
            <w:proofErr w:type="spellEnd"/>
            <w:r w:rsidRPr="00184359">
              <w:rPr>
                <w:rFonts w:ascii="Times New Roman" w:eastAsia="Times New Roman" w:hAnsi="Times New Roman" w:cs="Times New Roman"/>
                <w:color w:val="000000"/>
                <w:sz w:val="18"/>
                <w:szCs w:val="18"/>
                <w:lang w:eastAsia="ar-SA"/>
              </w:rPr>
              <w:t xml:space="preserve"> власником, членом або учасником (акціонером), що має частку в статутному капіталі 10 і більше відсотків, яких є Російська Федерація/</w:t>
            </w:r>
            <w:r w:rsidRPr="00184359">
              <w:rPr>
                <w:rFonts w:ascii="Times New Roman" w:eastAsia="Times New Roman" w:hAnsi="Times New Roman" w:cs="Times New Roman"/>
                <w:color w:val="000000"/>
                <w:spacing w:val="-4"/>
                <w:sz w:val="18"/>
                <w:szCs w:val="18"/>
                <w:lang w:eastAsia="ar-SA"/>
              </w:rPr>
              <w:t>Республіка Білорусь</w:t>
            </w:r>
            <w:r w:rsidRPr="00184359">
              <w:rPr>
                <w:rFonts w:ascii="Times New Roman" w:eastAsia="Times New Roman" w:hAnsi="Times New Roman" w:cs="Times New Roman"/>
                <w:color w:val="000000"/>
                <w:sz w:val="18"/>
                <w:szCs w:val="18"/>
                <w:lang w:eastAsia="ar-SA"/>
              </w:rPr>
              <w:t>, громадянин Російської Федерації/</w:t>
            </w:r>
            <w:r w:rsidRPr="00184359">
              <w:rPr>
                <w:rFonts w:ascii="Times New Roman" w:eastAsia="Times New Roman" w:hAnsi="Times New Roman" w:cs="Times New Roman"/>
                <w:color w:val="000000"/>
                <w:spacing w:val="-4"/>
                <w:sz w:val="18"/>
                <w:szCs w:val="18"/>
                <w:lang w:eastAsia="ar-SA"/>
              </w:rPr>
              <w:t>Республіки Білорусь</w:t>
            </w:r>
            <w:r w:rsidRPr="00184359">
              <w:rPr>
                <w:rFonts w:ascii="Times New Roman" w:eastAsia="Times New Roman" w:hAnsi="Times New Roman" w:cs="Times New Roman"/>
                <w:color w:val="000000"/>
                <w:sz w:val="18"/>
                <w:szCs w:val="18"/>
                <w:lang w:eastAsia="ar-SA"/>
              </w:rPr>
              <w:t>,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r w:rsidRPr="00184359">
              <w:rPr>
                <w:rFonts w:ascii="Times New Roman" w:eastAsia="Times New Roman" w:hAnsi="Times New Roman" w:cs="Times New Roman"/>
                <w:color w:val="000000"/>
                <w:spacing w:val="-4"/>
                <w:sz w:val="18"/>
                <w:szCs w:val="18"/>
                <w:lang w:eastAsia="ar-SA"/>
              </w:rPr>
              <w:t>/ Республіки Білорусь;</w:t>
            </w:r>
          </w:p>
          <w:p w:rsidR="00184359" w:rsidRPr="00184359" w:rsidRDefault="00184359" w:rsidP="00184359">
            <w:pPr>
              <w:tabs>
                <w:tab w:val="left" w:pos="0"/>
              </w:tabs>
              <w:suppressAutoHyphens/>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18"/>
                <w:szCs w:val="18"/>
                <w:vertAlign w:val="superscript"/>
                <w:lang w:val="ru-RU" w:eastAsia="ar-SA"/>
              </w:rPr>
              <w:t>6</w:t>
            </w:r>
            <w:r w:rsidRPr="00184359">
              <w:rPr>
                <w:rFonts w:ascii="Times New Roman" w:eastAsia="Times New Roman" w:hAnsi="Times New Roman" w:cs="Times New Roman"/>
                <w:color w:val="000000"/>
                <w:sz w:val="18"/>
                <w:szCs w:val="18"/>
                <w:lang w:val="ru-RU" w:eastAsia="ar-SA"/>
              </w:rPr>
              <w:t xml:space="preserve"> </w:t>
            </w:r>
            <w:r w:rsidRPr="00184359">
              <w:rPr>
                <w:rFonts w:ascii="Times New Roman" w:eastAsia="Times New Roman" w:hAnsi="Times New Roman" w:cs="Times New Roman"/>
                <w:color w:val="000000"/>
                <w:sz w:val="18"/>
                <w:szCs w:val="18"/>
                <w:lang w:eastAsia="ar-SA"/>
              </w:rPr>
              <w:t>в окремих випадках, якщо за результатом оцінки впливу санкцій, інших встановлених законодавством обмежень Банком буде визначено можливість укладення з вказаними вище особами договору купівлі-продажу, такі особи можуть бути допущені до участі в електронних торгах (аукціоні) за окремим рішенням Банку.</w:t>
            </w:r>
          </w:p>
        </w:tc>
      </w:tr>
      <w:tr w:rsidR="00184359" w:rsidRPr="00184359" w:rsidTr="00211F94">
        <w:trPr>
          <w:trHeight w:val="318"/>
        </w:trPr>
        <w:tc>
          <w:tcPr>
            <w:tcW w:w="5000" w:type="pct"/>
            <w:gridSpan w:val="3"/>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Документи, позначені</w:t>
            </w:r>
            <w:r w:rsidRPr="00184359">
              <w:rPr>
                <w:rFonts w:ascii="Times New Roman" w:eastAsia="Times New Roman" w:hAnsi="Times New Roman" w:cs="Times New Roman"/>
                <w:b/>
                <w:bCs/>
                <w:color w:val="000000"/>
                <w:sz w:val="20"/>
                <w:szCs w:val="20"/>
                <w:lang w:eastAsia="uk-UA"/>
              </w:rPr>
              <w:t xml:space="preserve"> зірочкою (*)</w:t>
            </w:r>
            <w:r w:rsidRPr="00184359">
              <w:rPr>
                <w:rFonts w:ascii="Times New Roman" w:eastAsia="Times New Roman" w:hAnsi="Times New Roman" w:cs="Times New Roman"/>
                <w:color w:val="000000"/>
                <w:sz w:val="20"/>
                <w:szCs w:val="20"/>
                <w:lang w:eastAsia="uk-UA"/>
              </w:rPr>
              <w:t>, подаються учасником на день укладення договору в рамках Конкурсу.</w:t>
            </w:r>
          </w:p>
        </w:tc>
      </w:tr>
      <w:tr w:rsidR="00184359" w:rsidRPr="00184359" w:rsidTr="00211F94">
        <w:trPr>
          <w:trHeight w:val="653"/>
        </w:trPr>
        <w:tc>
          <w:tcPr>
            <w:tcW w:w="5000" w:type="pct"/>
            <w:gridSpan w:val="3"/>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«Копія»</w:t>
            </w:r>
            <w:r w:rsidRPr="00184359">
              <w:rPr>
                <w:rFonts w:ascii="Times New Roman" w:eastAsia="Times New Roman" w:hAnsi="Times New Roman" w:cs="Times New Roman"/>
                <w:color w:val="000000"/>
                <w:sz w:val="20"/>
                <w:szCs w:val="20"/>
                <w:lang w:eastAsia="uk-UA"/>
              </w:rPr>
              <w:t xml:space="preserve"> за текстом переліку – це копія документа з оригіналу або нотаріально засвідченої копії, засвідчена підписом керівника юридичної особи/фізичною особою-підприємцем та печаткою юридичної особи (у всіх випадках за її наявності)/печаткою фізичної особи-підприємця (у разі наявності печатки)/підписом фізичної особи.</w:t>
            </w:r>
            <w:r w:rsidRPr="00184359">
              <w:rPr>
                <w:rFonts w:ascii="Times New Roman" w:eastAsia="Times New Roman" w:hAnsi="Times New Roman" w:cs="Times New Roman"/>
                <w:b/>
                <w:bCs/>
                <w:color w:val="000000"/>
                <w:sz w:val="20"/>
                <w:szCs w:val="20"/>
                <w:lang w:eastAsia="uk-UA"/>
              </w:rPr>
              <w:t> </w:t>
            </w:r>
          </w:p>
        </w:tc>
      </w:tr>
    </w:tbl>
    <w:p w:rsidR="00184359" w:rsidRDefault="00184359" w:rsidP="00184359">
      <w:pPr>
        <w:spacing w:after="0" w:line="240" w:lineRule="auto"/>
        <w:rPr>
          <w:rFonts w:ascii="Times New Roman" w:eastAsia="Calibri" w:hAnsi="Times New Roman" w:cs="Times New Roman"/>
          <w:b/>
          <w:color w:val="000000"/>
          <w:sz w:val="24"/>
          <w:szCs w:val="24"/>
        </w:rPr>
      </w:pPr>
    </w:p>
    <w:p w:rsidR="00184359" w:rsidRDefault="00184359" w:rsidP="00184359">
      <w:pPr>
        <w:spacing w:after="0" w:line="240" w:lineRule="auto"/>
        <w:rPr>
          <w:rFonts w:ascii="Times New Roman" w:eastAsia="Calibri" w:hAnsi="Times New Roman" w:cs="Times New Roman"/>
          <w:b/>
          <w:color w:val="000000"/>
          <w:sz w:val="24"/>
          <w:szCs w:val="24"/>
        </w:rPr>
      </w:pPr>
    </w:p>
    <w:p w:rsidR="00184359" w:rsidRDefault="00184359" w:rsidP="00184359">
      <w:pPr>
        <w:spacing w:after="0" w:line="240" w:lineRule="auto"/>
        <w:rPr>
          <w:rFonts w:ascii="Times New Roman" w:eastAsia="Calibri" w:hAnsi="Times New Roman" w:cs="Times New Roman"/>
          <w:b/>
          <w:color w:val="000000"/>
          <w:sz w:val="24"/>
          <w:szCs w:val="24"/>
        </w:rPr>
      </w:pPr>
    </w:p>
    <w:p w:rsidR="00184359" w:rsidRPr="00184359" w:rsidRDefault="00184359" w:rsidP="00184359">
      <w:pPr>
        <w:spacing w:after="0" w:line="240" w:lineRule="auto"/>
        <w:rPr>
          <w:rFonts w:ascii="Times New Roman" w:eastAsia="Calibri" w:hAnsi="Times New Roman" w:cs="Times New Roman"/>
          <w:b/>
          <w:color w:val="000000"/>
          <w:sz w:val="24"/>
          <w:szCs w:val="24"/>
        </w:rPr>
      </w:pPr>
    </w:p>
    <w:p w:rsidR="00184359" w:rsidRPr="00184359" w:rsidRDefault="00184359" w:rsidP="00184359">
      <w:pPr>
        <w:widowControl w:val="0"/>
        <w:shd w:val="clear" w:color="auto" w:fill="FFFFFF"/>
        <w:tabs>
          <w:tab w:val="left" w:pos="1440"/>
        </w:tabs>
        <w:spacing w:after="0" w:line="240" w:lineRule="auto"/>
        <w:jc w:val="center"/>
        <w:rPr>
          <w:rFonts w:ascii="Times New Roman" w:eastAsia="Calibri" w:hAnsi="Times New Roman" w:cs="Times New Roman"/>
          <w:b/>
          <w:bCs/>
          <w:color w:val="000000"/>
          <w:sz w:val="20"/>
          <w:szCs w:val="20"/>
        </w:rPr>
      </w:pPr>
      <w:r w:rsidRPr="00184359">
        <w:rPr>
          <w:rFonts w:ascii="Times New Roman" w:eastAsia="Calibri" w:hAnsi="Times New Roman" w:cs="Times New Roman"/>
          <w:b/>
          <w:bCs/>
          <w:color w:val="000000"/>
          <w:sz w:val="20"/>
          <w:szCs w:val="20"/>
        </w:rPr>
        <w:lastRenderedPageBreak/>
        <w:t xml:space="preserve">2.2. ПЕРЕЛІК ДОКУМЕНТІВ, </w:t>
      </w:r>
    </w:p>
    <w:p w:rsidR="00184359" w:rsidRPr="00184359" w:rsidRDefault="00184359" w:rsidP="00184359">
      <w:pPr>
        <w:widowControl w:val="0"/>
        <w:shd w:val="clear" w:color="auto" w:fill="FFFFFF"/>
        <w:tabs>
          <w:tab w:val="left" w:pos="1440"/>
        </w:tabs>
        <w:spacing w:after="120" w:line="240" w:lineRule="auto"/>
        <w:jc w:val="center"/>
        <w:rPr>
          <w:rFonts w:ascii="Times New Roman" w:eastAsia="Calibri" w:hAnsi="Times New Roman" w:cs="Times New Roman"/>
          <w:b/>
          <w:bCs/>
          <w:color w:val="000000"/>
          <w:sz w:val="20"/>
          <w:szCs w:val="20"/>
        </w:rPr>
      </w:pPr>
      <w:r w:rsidRPr="00184359">
        <w:rPr>
          <w:rFonts w:ascii="Times New Roman" w:eastAsia="Calibri" w:hAnsi="Times New Roman" w:cs="Times New Roman"/>
          <w:b/>
          <w:bCs/>
          <w:color w:val="000000"/>
          <w:sz w:val="20"/>
          <w:szCs w:val="20"/>
        </w:rPr>
        <w:t>ДЛЯ РОЗГЛЯДУ ПИТАННЯ ЩОДО УЧАСТІ В КОНКУРСІ ФІЗИЧНОЇ ОСОБИ-ПІДПРИЄМЦЯ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3214"/>
        <w:gridCol w:w="1733"/>
      </w:tblGrid>
      <w:tr w:rsidR="00184359" w:rsidRPr="00184359" w:rsidTr="00211F94">
        <w:trPr>
          <w:trHeight w:val="604"/>
        </w:trPr>
        <w:tc>
          <w:tcPr>
            <w:tcW w:w="2431" w:type="pct"/>
            <w:shd w:val="clear" w:color="auto" w:fill="auto"/>
          </w:tcPr>
          <w:p w:rsidR="00184359" w:rsidRPr="00184359" w:rsidRDefault="00184359" w:rsidP="00184359">
            <w:pPr>
              <w:spacing w:after="0" w:line="240" w:lineRule="auto"/>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Назва документа</w:t>
            </w:r>
          </w:p>
        </w:tc>
        <w:tc>
          <w:tcPr>
            <w:tcW w:w="1669"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Випадки надання</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Форма подання</w:t>
            </w:r>
          </w:p>
        </w:tc>
      </w:tr>
      <w:tr w:rsidR="00184359" w:rsidRPr="00184359" w:rsidTr="00211F94">
        <w:trPr>
          <w:trHeight w:val="588"/>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Виписка </w:t>
            </w:r>
            <w:r w:rsidRPr="00184359">
              <w:rPr>
                <w:rFonts w:ascii="Times New Roman" w:eastAsia="Times New Roman" w:hAnsi="Times New Roman" w:cs="Times New Roman"/>
                <w:color w:val="000000"/>
                <w:sz w:val="20"/>
                <w:szCs w:val="20"/>
                <w:lang w:eastAsia="uk-UA"/>
              </w:rPr>
              <w:t>з Єдиного державного реєстру юридичних осіб та фізичних осіб-підприємців</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всіх випадках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 або нотаріальна копія</w:t>
            </w:r>
          </w:p>
        </w:tc>
      </w:tr>
      <w:tr w:rsidR="00184359" w:rsidRPr="00184359" w:rsidTr="00211F94">
        <w:trPr>
          <w:trHeight w:val="1196"/>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Витяг</w:t>
            </w:r>
            <w:r w:rsidRPr="00184359">
              <w:rPr>
                <w:rFonts w:ascii="Times New Roman" w:eastAsia="Times New Roman" w:hAnsi="Times New Roman" w:cs="Times New Roman"/>
                <w:color w:val="000000"/>
                <w:sz w:val="20"/>
                <w:szCs w:val="20"/>
                <w:lang w:eastAsia="uk-UA"/>
              </w:rPr>
              <w:t xml:space="preserve"> з Єдиного державного реєстру юридичних осіб та фізичних осіб-підприємців</w:t>
            </w:r>
            <w:r w:rsidRPr="00184359">
              <w:rPr>
                <w:rFonts w:ascii="Times New Roman" w:eastAsia="Times New Roman" w:hAnsi="Times New Roman" w:cs="Times New Roman"/>
                <w:color w:val="000000"/>
                <w:sz w:val="20"/>
                <w:szCs w:val="20"/>
                <w:lang w:eastAsia="uk-UA"/>
              </w:rPr>
              <w:br/>
            </w:r>
            <w:r w:rsidRPr="00184359">
              <w:rPr>
                <w:rFonts w:ascii="Times New Roman" w:eastAsia="Times New Roman" w:hAnsi="Times New Roman" w:cs="Times New Roman"/>
                <w:color w:val="000000"/>
                <w:sz w:val="20"/>
                <w:szCs w:val="20"/>
                <w:lang w:eastAsia="uk-UA"/>
              </w:rPr>
              <w:br/>
            </w:r>
            <w:r w:rsidRPr="00184359">
              <w:rPr>
                <w:rFonts w:ascii="Times New Roman" w:eastAsia="Times New Roman" w:hAnsi="Times New Roman" w:cs="Times New Roman"/>
                <w:i/>
                <w:iCs/>
                <w:color w:val="000000"/>
                <w:sz w:val="20"/>
                <w:szCs w:val="20"/>
                <w:u w:val="single"/>
                <w:lang w:eastAsia="uk-UA"/>
              </w:rPr>
              <w:t>Строк видачі вказаного витягу</w:t>
            </w:r>
            <w:r w:rsidRPr="00184359">
              <w:rPr>
                <w:rFonts w:ascii="Times New Roman" w:eastAsia="Times New Roman" w:hAnsi="Times New Roman" w:cs="Times New Roman"/>
                <w:i/>
                <w:iCs/>
                <w:color w:val="000000"/>
                <w:sz w:val="20"/>
                <w:szCs w:val="20"/>
                <w:lang w:eastAsia="uk-UA"/>
              </w:rPr>
              <w:t xml:space="preserve"> на дату звернення до банку не повинен перевищувати 5 (п</w:t>
            </w:r>
            <w:r w:rsidRPr="00184359">
              <w:rPr>
                <w:rFonts w:ascii="Times New Roman" w:eastAsia="Times New Roman" w:hAnsi="Times New Roman" w:cs="Times New Roman"/>
                <w:i/>
                <w:iCs/>
                <w:color w:val="000000"/>
                <w:sz w:val="20"/>
                <w:szCs w:val="20"/>
                <w:lang w:val="ru-RU" w:eastAsia="uk-UA"/>
              </w:rPr>
              <w:t>’</w:t>
            </w:r>
            <w:r w:rsidRPr="00184359">
              <w:rPr>
                <w:rFonts w:ascii="Times New Roman" w:eastAsia="Times New Roman" w:hAnsi="Times New Roman" w:cs="Times New Roman"/>
                <w:i/>
                <w:iCs/>
                <w:color w:val="000000"/>
                <w:sz w:val="20"/>
                <w:szCs w:val="20"/>
                <w:lang w:eastAsia="uk-UA"/>
              </w:rPr>
              <w:t>ять) днів</w:t>
            </w:r>
            <w:r w:rsidRPr="00184359">
              <w:rPr>
                <w:rFonts w:ascii="Times New Roman" w:eastAsia="Times New Roman" w:hAnsi="Times New Roman" w:cs="Times New Roman"/>
                <w:i/>
                <w:iCs/>
                <w:color w:val="000000"/>
                <w:sz w:val="20"/>
                <w:szCs w:val="20"/>
                <w:lang w:val="ru-RU" w:eastAsia="uk-UA"/>
              </w:rPr>
              <w:t xml:space="preserve"> (</w:t>
            </w:r>
            <w:r w:rsidRPr="00184359">
              <w:rPr>
                <w:rFonts w:ascii="Times New Roman" w:eastAsia="Times New Roman" w:hAnsi="Times New Roman" w:cs="Times New Roman"/>
                <w:i/>
                <w:iCs/>
                <w:color w:val="000000"/>
                <w:sz w:val="20"/>
                <w:szCs w:val="20"/>
                <w:lang w:eastAsia="uk-UA"/>
              </w:rPr>
              <w:t>на дату укладення правочинів</w:t>
            </w:r>
            <w:r w:rsidRPr="00184359">
              <w:rPr>
                <w:rFonts w:ascii="Times New Roman" w:eastAsia="Times New Roman" w:hAnsi="Times New Roman" w:cs="Times New Roman"/>
                <w:i/>
                <w:iCs/>
                <w:color w:val="000000"/>
                <w:sz w:val="20"/>
                <w:szCs w:val="20"/>
                <w:lang w:val="ru-RU" w:eastAsia="uk-UA"/>
              </w:rPr>
              <w:t xml:space="preserve"> </w:t>
            </w:r>
            <w:proofErr w:type="spellStart"/>
            <w:r w:rsidRPr="00184359">
              <w:rPr>
                <w:rFonts w:ascii="Times New Roman" w:eastAsia="Times New Roman" w:hAnsi="Times New Roman" w:cs="Times New Roman"/>
                <w:i/>
                <w:iCs/>
                <w:color w:val="000000"/>
                <w:sz w:val="20"/>
                <w:szCs w:val="20"/>
                <w:lang w:val="ru-RU" w:eastAsia="uk-UA"/>
              </w:rPr>
              <w:t>подається</w:t>
            </w:r>
            <w:proofErr w:type="spellEnd"/>
            <w:r w:rsidRPr="00184359">
              <w:rPr>
                <w:rFonts w:ascii="Times New Roman" w:eastAsia="Times New Roman" w:hAnsi="Times New Roman" w:cs="Times New Roman"/>
                <w:i/>
                <w:iCs/>
                <w:color w:val="000000"/>
                <w:sz w:val="20"/>
                <w:szCs w:val="20"/>
                <w:lang w:val="ru-RU" w:eastAsia="uk-UA"/>
              </w:rPr>
              <w:t xml:space="preserve"> </w:t>
            </w:r>
            <w:proofErr w:type="spellStart"/>
            <w:r w:rsidRPr="00184359">
              <w:rPr>
                <w:rFonts w:ascii="Times New Roman" w:eastAsia="Times New Roman" w:hAnsi="Times New Roman" w:cs="Times New Roman"/>
                <w:i/>
                <w:iCs/>
                <w:color w:val="000000"/>
                <w:sz w:val="20"/>
                <w:szCs w:val="20"/>
                <w:lang w:val="ru-RU" w:eastAsia="uk-UA"/>
              </w:rPr>
              <w:t>ще</w:t>
            </w:r>
            <w:proofErr w:type="spellEnd"/>
            <w:r w:rsidRPr="00184359">
              <w:rPr>
                <w:rFonts w:ascii="Times New Roman" w:eastAsia="Times New Roman" w:hAnsi="Times New Roman" w:cs="Times New Roman"/>
                <w:i/>
                <w:iCs/>
                <w:color w:val="000000"/>
                <w:sz w:val="20"/>
                <w:szCs w:val="20"/>
                <w:lang w:val="ru-RU" w:eastAsia="uk-UA"/>
              </w:rPr>
              <w:t xml:space="preserve"> раз*)</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всіх випадках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Оригінал </w:t>
            </w:r>
          </w:p>
        </w:tc>
      </w:tr>
      <w:tr w:rsidR="00184359" w:rsidRPr="00184359" w:rsidTr="00211F94">
        <w:trPr>
          <w:trHeight w:val="704"/>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Повідомлення </w:t>
            </w:r>
            <w:r w:rsidRPr="00184359">
              <w:rPr>
                <w:rFonts w:ascii="Times New Roman" w:eastAsia="Times New Roman" w:hAnsi="Times New Roman" w:cs="Times New Roman"/>
                <w:color w:val="000000"/>
                <w:sz w:val="20"/>
                <w:szCs w:val="20"/>
                <w:lang w:eastAsia="uk-UA"/>
              </w:rPr>
              <w:t xml:space="preserve">про взяття на облік як платника єдиного внеску на загальнообов'язкове державне соціальне страхування </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Якщо фізична особа - підприємець була зареєстрована як платник єдиного внеску на загальнообов’язкове  державне соціальне страхування до 01 жовтня 2013 та у Виписці з Єдиного державного реєстру юридичних осіб та фізичних осіб-підприємців, наданій згідно з п.6, відсутні відомості про факт її реєстрації як платника цього внеску</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1374"/>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b/>
                <w:bCs/>
                <w:color w:val="000000"/>
                <w:sz w:val="20"/>
                <w:szCs w:val="20"/>
                <w:lang w:eastAsia="uk-UA"/>
              </w:rPr>
              <w:t>Документ</w:t>
            </w:r>
            <w:r w:rsidRPr="00184359">
              <w:rPr>
                <w:rFonts w:ascii="Times New Roman" w:eastAsia="Times New Roman" w:hAnsi="Times New Roman" w:cs="Times New Roman"/>
                <w:color w:val="000000"/>
                <w:sz w:val="20"/>
                <w:szCs w:val="20"/>
                <w:lang w:eastAsia="uk-UA"/>
              </w:rPr>
              <w:t>, що підтверджує</w:t>
            </w:r>
            <w:r w:rsidRPr="00184359">
              <w:rPr>
                <w:rFonts w:ascii="Times New Roman" w:eastAsia="Times New Roman" w:hAnsi="Times New Roman" w:cs="Times New Roman"/>
                <w:b/>
                <w:bCs/>
                <w:color w:val="000000"/>
                <w:sz w:val="20"/>
                <w:szCs w:val="20"/>
                <w:lang w:eastAsia="uk-UA"/>
              </w:rPr>
              <w:t xml:space="preserve"> реєстрацію платника податку на додану вартість</w:t>
            </w:r>
            <w:r w:rsidRPr="00184359">
              <w:rPr>
                <w:rFonts w:ascii="Times New Roman" w:eastAsia="Times New Roman" w:hAnsi="Times New Roman" w:cs="Times New Roman"/>
                <w:color w:val="000000"/>
                <w:sz w:val="20"/>
                <w:szCs w:val="20"/>
                <w:lang w:eastAsia="uk-UA"/>
              </w:rPr>
              <w:t xml:space="preserve">:                                                                                                                   </w:t>
            </w:r>
            <w:r w:rsidRPr="00184359">
              <w:rPr>
                <w:rFonts w:ascii="Times New Roman" w:eastAsia="Times New Roman" w:hAnsi="Times New Roman" w:cs="Times New Roman"/>
                <w:color w:val="000000"/>
                <w:sz w:val="20"/>
                <w:szCs w:val="20"/>
                <w:lang w:eastAsia="uk-UA"/>
              </w:rPr>
              <w:br/>
              <w:t>- витяг з реєстру платників податку на додану вартість за формою №2-ВР</w:t>
            </w:r>
          </w:p>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val="ru-RU" w:eastAsia="uk-UA"/>
              </w:rPr>
            </w:pPr>
            <w:r w:rsidRPr="00184359">
              <w:rPr>
                <w:rFonts w:ascii="Times New Roman" w:eastAsia="Times New Roman" w:hAnsi="Times New Roman" w:cs="Times New Roman"/>
                <w:color w:val="000000"/>
                <w:sz w:val="20"/>
                <w:szCs w:val="20"/>
                <w:lang w:eastAsia="uk-UA"/>
              </w:rPr>
              <w:t>або</w:t>
            </w:r>
            <w:r w:rsidRPr="00184359">
              <w:rPr>
                <w:rFonts w:ascii="Times New Roman" w:eastAsia="Times New Roman" w:hAnsi="Times New Roman" w:cs="Times New Roman"/>
                <w:color w:val="000000"/>
                <w:sz w:val="20"/>
                <w:szCs w:val="20"/>
                <w:lang w:eastAsia="uk-UA"/>
              </w:rPr>
              <w:br/>
              <w:t>- свідоцтво про реєстрацію платника податку на додану вартість за формою №2-ПДВ (у разі наявності)</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фізична особа - підприємець є платником податку згідно з законом або зареєстрована як платник такого податку за власним бажанням</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773"/>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Свідоцтво </w:t>
            </w:r>
            <w:r w:rsidRPr="00184359">
              <w:rPr>
                <w:rFonts w:ascii="Times New Roman" w:eastAsia="Times New Roman" w:hAnsi="Times New Roman" w:cs="Times New Roman"/>
                <w:color w:val="000000"/>
                <w:sz w:val="20"/>
                <w:szCs w:val="20"/>
                <w:lang w:eastAsia="uk-UA"/>
              </w:rPr>
              <w:t xml:space="preserve">платника єдиного податку  </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фізична особа - підприємець обрала спрощену систему оподаткування</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Копія </w:t>
            </w:r>
          </w:p>
        </w:tc>
      </w:tr>
      <w:tr w:rsidR="00184359" w:rsidRPr="00184359" w:rsidTr="00211F94">
        <w:trPr>
          <w:trHeight w:val="1222"/>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b/>
                <w:bCs/>
                <w:color w:val="000000"/>
                <w:sz w:val="20"/>
                <w:szCs w:val="20"/>
                <w:lang w:eastAsia="uk-UA"/>
              </w:rPr>
              <w:t>Паспорт</w:t>
            </w:r>
            <w:r w:rsidRPr="00184359">
              <w:rPr>
                <w:rFonts w:ascii="Times New Roman" w:eastAsia="Times New Roman" w:hAnsi="Times New Roman" w:cs="Times New Roman"/>
                <w:color w:val="000000"/>
                <w:sz w:val="20"/>
                <w:szCs w:val="20"/>
                <w:lang w:eastAsia="uk-UA"/>
              </w:rPr>
              <w:t xml:space="preserve"> громадянина України</w:t>
            </w:r>
            <w:r w:rsidRPr="00184359">
              <w:rPr>
                <w:rFonts w:ascii="Times New Roman" w:eastAsia="Times New Roman" w:hAnsi="Times New Roman" w:cs="Times New Roman"/>
                <w:b/>
                <w:bCs/>
                <w:color w:val="000000"/>
                <w:sz w:val="20"/>
                <w:szCs w:val="20"/>
                <w:lang w:eastAsia="uk-UA"/>
              </w:rPr>
              <w:t xml:space="preserve"> </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разі, якщо фізична особа - підприємець, інші особи, які мають право підпису фінансових документів та/або договорів за проектом, є громадянами України </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755"/>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highlight w:val="yellow"/>
                <w:lang w:eastAsia="uk-UA"/>
              </w:rPr>
            </w:pPr>
            <w:r w:rsidRPr="00184359">
              <w:rPr>
                <w:rFonts w:ascii="Times New Roman" w:eastAsia="Times New Roman" w:hAnsi="Times New Roman" w:cs="Times New Roman"/>
                <w:b/>
                <w:bCs/>
                <w:color w:val="000000"/>
                <w:sz w:val="20"/>
                <w:szCs w:val="20"/>
                <w:lang w:eastAsia="uk-UA"/>
              </w:rPr>
              <w:t>Реєстраційний</w:t>
            </w:r>
            <w:r w:rsidRPr="00184359">
              <w:rPr>
                <w:rFonts w:ascii="Times New Roman" w:eastAsia="Times New Roman" w:hAnsi="Times New Roman" w:cs="Times New Roman"/>
                <w:color w:val="000000"/>
                <w:sz w:val="20"/>
                <w:szCs w:val="20"/>
                <w:lang w:eastAsia="uk-UA"/>
              </w:rPr>
              <w:t xml:space="preserve"> </w:t>
            </w:r>
            <w:r w:rsidRPr="00184359">
              <w:rPr>
                <w:rFonts w:ascii="Times New Roman" w:eastAsia="Times New Roman" w:hAnsi="Times New Roman" w:cs="Times New Roman"/>
                <w:b/>
                <w:bCs/>
                <w:color w:val="000000"/>
                <w:sz w:val="20"/>
                <w:szCs w:val="20"/>
                <w:lang w:eastAsia="uk-UA"/>
              </w:rPr>
              <w:t xml:space="preserve">номер </w:t>
            </w:r>
            <w:r w:rsidRPr="00184359">
              <w:rPr>
                <w:rFonts w:ascii="Times New Roman" w:eastAsia="Times New Roman" w:hAnsi="Times New Roman" w:cs="Times New Roman"/>
                <w:color w:val="000000"/>
                <w:sz w:val="20"/>
                <w:szCs w:val="20"/>
                <w:lang w:eastAsia="uk-UA"/>
              </w:rPr>
              <w:t>облікової картки платника податку згідно з Державним реєстром фізичних осіб – платників податків кожного з керівників (керівника, головного бухгалтера, інших осіб, які мають право підпису фінансових документів та/або договорів за проектом):</w:t>
            </w:r>
            <w:r w:rsidRPr="00184359">
              <w:rPr>
                <w:rFonts w:ascii="Times New Roman" w:eastAsia="Times New Roman" w:hAnsi="Times New Roman" w:cs="Times New Roman"/>
                <w:color w:val="000000"/>
                <w:sz w:val="20"/>
                <w:szCs w:val="20"/>
                <w:lang w:eastAsia="uk-UA"/>
              </w:rPr>
              <w:br w:type="page"/>
            </w:r>
            <w:r w:rsidRPr="00184359">
              <w:rPr>
                <w:rFonts w:ascii="Times New Roman" w:eastAsia="Times New Roman" w:hAnsi="Times New Roman" w:cs="Times New Roman"/>
                <w:b/>
                <w:bCs/>
                <w:color w:val="000000"/>
                <w:sz w:val="20"/>
                <w:szCs w:val="20"/>
                <w:lang w:eastAsia="uk-UA"/>
              </w:rPr>
              <w:br w:type="page"/>
              <w:t xml:space="preserve">   -   </w:t>
            </w:r>
            <w:r w:rsidRPr="00184359">
              <w:rPr>
                <w:rFonts w:ascii="Times New Roman" w:eastAsia="Times New Roman" w:hAnsi="Times New Roman" w:cs="Times New Roman"/>
                <w:color w:val="000000"/>
                <w:sz w:val="20"/>
                <w:szCs w:val="20"/>
                <w:lang w:eastAsia="uk-UA"/>
              </w:rPr>
              <w:t xml:space="preserve">довідка про присвоєння ідентифікаційного номеру/картка про присвоєння ідентифікаційного номеру – </w:t>
            </w:r>
            <w:r w:rsidRPr="00184359">
              <w:rPr>
                <w:rFonts w:ascii="Times New Roman" w:eastAsia="Times New Roman" w:hAnsi="Times New Roman" w:cs="Times New Roman"/>
                <w:color w:val="000000"/>
                <w:sz w:val="20"/>
                <w:szCs w:val="20"/>
                <w:u w:val="single"/>
                <w:lang w:eastAsia="uk-UA"/>
              </w:rPr>
              <w:t>до 01.01.2011 року;</w:t>
            </w:r>
            <w:r w:rsidRPr="00184359">
              <w:rPr>
                <w:rFonts w:ascii="Times New Roman" w:eastAsia="Times New Roman" w:hAnsi="Times New Roman" w:cs="Times New Roman"/>
                <w:color w:val="000000"/>
                <w:sz w:val="20"/>
                <w:szCs w:val="20"/>
                <w:lang w:eastAsia="uk-UA"/>
              </w:rPr>
              <w:br w:type="page"/>
              <w:t xml:space="preserve">   -   картка платника податку -</w:t>
            </w:r>
            <w:r w:rsidRPr="00184359">
              <w:rPr>
                <w:rFonts w:ascii="Times New Roman" w:eastAsia="Times New Roman" w:hAnsi="Times New Roman" w:cs="Times New Roman"/>
                <w:color w:val="000000"/>
                <w:sz w:val="20"/>
                <w:szCs w:val="20"/>
                <w:u w:val="single"/>
                <w:lang w:eastAsia="uk-UA"/>
              </w:rPr>
              <w:t xml:space="preserve"> з 01.01.2011 року</w:t>
            </w:r>
            <w:r w:rsidRPr="00184359">
              <w:rPr>
                <w:rFonts w:ascii="Times New Roman" w:eastAsia="Times New Roman" w:hAnsi="Times New Roman" w:cs="Times New Roman"/>
                <w:b/>
                <w:bCs/>
                <w:color w:val="000000"/>
                <w:sz w:val="20"/>
                <w:szCs w:val="20"/>
                <w:lang w:eastAsia="uk-UA"/>
              </w:rPr>
              <w:br w:type="page"/>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highlight w:val="yellow"/>
                <w:lang w:eastAsia="uk-UA"/>
              </w:rPr>
            </w:pPr>
            <w:r w:rsidRPr="00184359">
              <w:rPr>
                <w:rFonts w:ascii="Times New Roman" w:eastAsia="Times New Roman" w:hAnsi="Times New Roman" w:cs="Times New Roman"/>
                <w:color w:val="000000"/>
                <w:sz w:val="20"/>
                <w:szCs w:val="20"/>
                <w:lang w:eastAsia="uk-UA"/>
              </w:rPr>
              <w:t xml:space="preserve">У разі, якщо фізична особа - підприємець, інші особи, які мають право підпису фінансових документів та/або договорів за проектом, є громадянами України. </w:t>
            </w:r>
            <w:r w:rsidRPr="00184359">
              <w:rPr>
                <w:rFonts w:ascii="Times New Roman" w:eastAsia="Times New Roman" w:hAnsi="Times New Roman" w:cs="Times New Roman"/>
                <w:color w:val="000000"/>
                <w:sz w:val="20"/>
                <w:szCs w:val="20"/>
                <w:lang w:eastAsia="uk-UA"/>
              </w:rPr>
              <w:br w:type="page"/>
              <w:t>Реєстраційний номер облікової картки платника податку не надається у разі, якщо фізична особа через свої релігійні або інші переконання відмовляється від прийняття реєстраційного номеру облікової картки платника податку та має відповідну відмітку в паспорті громадянина України</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highlight w:val="yellow"/>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686"/>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Довіреність</w:t>
            </w:r>
            <w:r w:rsidRPr="00184359">
              <w:rPr>
                <w:rFonts w:ascii="Times New Roman" w:eastAsia="Times New Roman" w:hAnsi="Times New Roman" w:cs="Times New Roman"/>
                <w:color w:val="000000"/>
                <w:sz w:val="20"/>
                <w:szCs w:val="20"/>
                <w:lang w:eastAsia="uk-UA"/>
              </w:rPr>
              <w:t xml:space="preserve"> або інші документи на підтвердження повноважень відповідної особи на укладення договору в рамках Конкурсу</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ці договори  підписуватимуться фізичною особою, яка діє на підставі довіреності</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1170"/>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lastRenderedPageBreak/>
              <w:t xml:space="preserve">Повний витяг </w:t>
            </w:r>
            <w:r w:rsidRPr="00184359">
              <w:rPr>
                <w:rFonts w:ascii="Times New Roman" w:eastAsia="Times New Roman" w:hAnsi="Times New Roman" w:cs="Times New Roman"/>
                <w:color w:val="000000"/>
                <w:sz w:val="20"/>
                <w:szCs w:val="20"/>
                <w:lang w:eastAsia="uk-UA"/>
              </w:rPr>
              <w:t>з Єдиного реєстру довіреностей щодо довіреності, яка підтверджує повноваження представника учасника*</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представник учасника діє на підставі нотаріально посвідченої довіреності, а договори в рамках Конкурсу не посвідчуються нотаріально</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1236"/>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Нотаріально посвідчена згода особи, </w:t>
            </w:r>
            <w:r w:rsidRPr="00184359">
              <w:rPr>
                <w:rFonts w:ascii="Times New Roman" w:eastAsia="Times New Roman" w:hAnsi="Times New Roman" w:cs="Times New Roman"/>
                <w:color w:val="000000"/>
                <w:sz w:val="20"/>
                <w:szCs w:val="20"/>
                <w:lang w:eastAsia="uk-UA"/>
              </w:rPr>
              <w:t xml:space="preserve">з якою Учасник як фізична особа-підприємець перебуває у зареєстрованому шлюбі, на укладення договорів в рамках Конкурсу *. </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Надається у разі, якщо переможець конкурсу є фізичною особою-підприємець, та перебуває у зареєстрованому шлюбі з іншою особою</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513"/>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Нотаріально посвідчена згода особи, </w:t>
            </w:r>
            <w:r w:rsidRPr="00184359">
              <w:rPr>
                <w:rFonts w:ascii="Times New Roman" w:eastAsia="Times New Roman" w:hAnsi="Times New Roman" w:cs="Times New Roman"/>
                <w:color w:val="000000"/>
                <w:sz w:val="20"/>
                <w:szCs w:val="20"/>
                <w:lang w:eastAsia="uk-UA"/>
              </w:rPr>
              <w:t>з якою Учасник як фізична особа-підприємець проживає однією сім</w:t>
            </w:r>
            <w:r w:rsidRPr="00184359">
              <w:rPr>
                <w:rFonts w:ascii="Times New Roman" w:eastAsia="Times New Roman" w:hAnsi="Times New Roman" w:cs="Times New Roman"/>
                <w:color w:val="000000"/>
                <w:sz w:val="20"/>
                <w:szCs w:val="20"/>
                <w:lang w:val="ru-RU" w:eastAsia="uk-UA"/>
              </w:rPr>
              <w:t>’</w:t>
            </w:r>
            <w:proofErr w:type="spellStart"/>
            <w:r w:rsidRPr="00184359">
              <w:rPr>
                <w:rFonts w:ascii="Times New Roman" w:eastAsia="Times New Roman" w:hAnsi="Times New Roman" w:cs="Times New Roman"/>
                <w:color w:val="000000"/>
                <w:sz w:val="20"/>
                <w:szCs w:val="20"/>
                <w:lang w:eastAsia="uk-UA"/>
              </w:rPr>
              <w:t>єю</w:t>
            </w:r>
            <w:proofErr w:type="spellEnd"/>
            <w:r w:rsidRPr="00184359">
              <w:rPr>
                <w:rFonts w:ascii="Times New Roman" w:eastAsia="Times New Roman" w:hAnsi="Times New Roman" w:cs="Times New Roman"/>
                <w:color w:val="000000"/>
                <w:sz w:val="20"/>
                <w:szCs w:val="20"/>
                <w:lang w:eastAsia="uk-UA"/>
              </w:rPr>
              <w:t xml:space="preserve"> без реєстрації шлюбу, на укладення договорів в рамках Конкурсу *. </w:t>
            </w: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Надається у разі, якщо переможець конкурсу є фізичною особою- підприємцем та проживає однією сім‘єю з іншою особою без реєстрації шлюбу</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420"/>
        </w:trPr>
        <w:tc>
          <w:tcPr>
            <w:tcW w:w="2431"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Письмову заяву про те, що фізична особа-підприємець: </w:t>
            </w:r>
          </w:p>
          <w:p w:rsidR="00184359" w:rsidRPr="00184359" w:rsidRDefault="00184359" w:rsidP="00184359">
            <w:pPr>
              <w:numPr>
                <w:ilvl w:val="0"/>
                <w:numId w:val="1"/>
              </w:numPr>
              <w:suppressAutoHyphens/>
              <w:spacing w:before="120" w:after="120" w:line="240" w:lineRule="auto"/>
              <w:ind w:left="34" w:firstLine="142"/>
              <w:jc w:val="both"/>
              <w:rPr>
                <w:rFonts w:ascii="Times New Roman" w:eastAsia="Calibri" w:hAnsi="Times New Roman" w:cs="Times New Roman"/>
                <w:color w:val="000000"/>
                <w:sz w:val="20"/>
                <w:szCs w:val="20"/>
              </w:rPr>
            </w:pPr>
            <w:r w:rsidRPr="00184359">
              <w:rPr>
                <w:rFonts w:ascii="Times New Roman" w:eastAsia="Times New Roman" w:hAnsi="Times New Roman" w:cs="Times New Roman"/>
                <w:color w:val="000000"/>
                <w:sz w:val="20"/>
                <w:szCs w:val="20"/>
              </w:rPr>
              <w:t xml:space="preserve">не пов’язана з провадженням терористичної діяльності або стосовно неї не застосовано міжнародні санкції, що визнаються Україною, у порядку, визначеному Кабінетом Міністрів України; </w:t>
            </w:r>
          </w:p>
          <w:p w:rsidR="00184359" w:rsidRPr="00184359" w:rsidRDefault="00184359" w:rsidP="00184359">
            <w:pPr>
              <w:numPr>
                <w:ilvl w:val="0"/>
                <w:numId w:val="1"/>
              </w:numPr>
              <w:tabs>
                <w:tab w:val="left" w:pos="0"/>
              </w:tabs>
              <w:suppressAutoHyphens/>
              <w:spacing w:before="120" w:after="120" w:line="240" w:lineRule="auto"/>
              <w:ind w:left="34" w:right="18" w:firstLine="142"/>
              <w:jc w:val="both"/>
              <w:rPr>
                <w:rFonts w:ascii="Times New Roman" w:eastAsia="Calibri" w:hAnsi="Times New Roman" w:cs="Times New Roman"/>
                <w:color w:val="000000"/>
                <w:sz w:val="20"/>
                <w:szCs w:val="20"/>
              </w:rPr>
            </w:pPr>
            <w:r w:rsidRPr="00184359">
              <w:rPr>
                <w:rFonts w:ascii="Times New Roman" w:eastAsia="Times New Roman" w:hAnsi="Times New Roman" w:cs="Times New Roman"/>
                <w:color w:val="000000"/>
                <w:sz w:val="20"/>
                <w:szCs w:val="20"/>
              </w:rPr>
              <w:t>не застосовано спеціальні економічні та інші обмежувальні заходи (санкції) відповідно до Закону України «Про санкції» або щодо яких застосовані міжнародні санкції OFAC, ЄС, ООН</w:t>
            </w:r>
            <w:r w:rsidRPr="00184359">
              <w:rPr>
                <w:rFonts w:ascii="Times New Roman" w:eastAsia="Calibri" w:hAnsi="Times New Roman" w:cs="Times New Roman"/>
                <w:color w:val="000000"/>
                <w:sz w:val="20"/>
                <w:vertAlign w:val="superscript"/>
              </w:rPr>
              <w:footnoteReference w:id="4"/>
            </w:r>
            <w:r w:rsidRPr="00184359">
              <w:rPr>
                <w:rFonts w:ascii="Times New Roman" w:eastAsia="Calibri" w:hAnsi="Times New Roman" w:cs="Times New Roman"/>
                <w:color w:val="000000"/>
                <w:sz w:val="20"/>
              </w:rPr>
              <w:t>;</w:t>
            </w:r>
          </w:p>
          <w:p w:rsidR="00184359" w:rsidRPr="00184359" w:rsidRDefault="00184359" w:rsidP="00184359">
            <w:pPr>
              <w:numPr>
                <w:ilvl w:val="0"/>
                <w:numId w:val="1"/>
              </w:numPr>
              <w:tabs>
                <w:tab w:val="left" w:pos="0"/>
              </w:tabs>
              <w:suppressAutoHyphens/>
              <w:spacing w:before="120" w:after="120" w:line="240" w:lineRule="auto"/>
              <w:ind w:left="34" w:right="18" w:firstLine="142"/>
              <w:jc w:val="both"/>
              <w:rPr>
                <w:rFonts w:ascii="Times New Roman" w:eastAsia="Calibri" w:hAnsi="Times New Roman" w:cs="Times New Roman"/>
                <w:b/>
                <w:color w:val="000000"/>
                <w:sz w:val="20"/>
              </w:rPr>
            </w:pPr>
            <w:r w:rsidRPr="00184359">
              <w:rPr>
                <w:rFonts w:ascii="Times New Roman" w:eastAsia="Times New Roman" w:hAnsi="Times New Roman" w:cs="Times New Roman"/>
                <w:color w:val="000000"/>
                <w:sz w:val="20"/>
                <w:szCs w:val="20"/>
              </w:rPr>
              <w:t>не пов’язана з державою - агресором / Республікою Білорусь</w:t>
            </w:r>
            <w:r w:rsidRPr="00184359">
              <w:rPr>
                <w:rFonts w:ascii="Times New Roman" w:eastAsia="Calibri" w:hAnsi="Times New Roman" w:cs="Times New Roman"/>
                <w:color w:val="000000"/>
                <w:vertAlign w:val="superscript"/>
              </w:rPr>
              <w:footnoteReference w:id="5"/>
            </w:r>
            <w:r w:rsidRPr="00184359">
              <w:rPr>
                <w:rFonts w:ascii="Times New Roman" w:eastAsia="Calibri" w:hAnsi="Times New Roman" w:cs="Times New Roman"/>
                <w:color w:val="000000"/>
              </w:rPr>
              <w:t>;</w:t>
            </w:r>
            <w:r w:rsidRPr="00184359">
              <w:rPr>
                <w:rFonts w:ascii="Times New Roman" w:eastAsia="Calibri" w:hAnsi="Times New Roman" w:cs="Times New Roman"/>
                <w:color w:val="000000"/>
                <w:vertAlign w:val="superscript"/>
              </w:rPr>
              <w:footnoteReference w:id="6"/>
            </w:r>
          </w:p>
        </w:tc>
        <w:tc>
          <w:tcPr>
            <w:tcW w:w="1669" w:type="pct"/>
            <w:shd w:val="clear" w:color="auto" w:fill="auto"/>
            <w:hideMark/>
          </w:tcPr>
          <w:p w:rsidR="00184359" w:rsidRPr="00184359" w:rsidRDefault="00184359" w:rsidP="00184359">
            <w:pPr>
              <w:spacing w:after="0" w:line="240" w:lineRule="auto"/>
              <w:jc w:val="both"/>
              <w:rPr>
                <w:rFonts w:ascii="Times New Roman" w:eastAsia="Calibri" w:hAnsi="Times New Roman" w:cs="Times New Roman"/>
                <w:color w:val="000000"/>
                <w:sz w:val="20"/>
              </w:rPr>
            </w:pPr>
            <w:r w:rsidRPr="00184359">
              <w:rPr>
                <w:rFonts w:ascii="Times New Roman" w:eastAsia="Times New Roman" w:hAnsi="Times New Roman" w:cs="Times New Roman"/>
                <w:color w:val="000000"/>
                <w:sz w:val="20"/>
                <w:szCs w:val="20"/>
                <w:lang w:eastAsia="uk-UA"/>
              </w:rPr>
              <w:t>У всіх випадках</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294"/>
        </w:trPr>
        <w:tc>
          <w:tcPr>
            <w:tcW w:w="5000" w:type="pct"/>
            <w:gridSpan w:val="3"/>
            <w:shd w:val="clear" w:color="auto" w:fill="auto"/>
          </w:tcPr>
          <w:p w:rsidR="00184359" w:rsidRPr="00184359" w:rsidRDefault="00184359" w:rsidP="00184359">
            <w:pPr>
              <w:suppressAutoHyphens/>
              <w:spacing w:after="0" w:line="240" w:lineRule="auto"/>
              <w:jc w:val="both"/>
              <w:rPr>
                <w:rFonts w:ascii="Times New Roman" w:eastAsia="Times New Roman" w:hAnsi="Times New Roman" w:cs="Times New Roman"/>
                <w:color w:val="000000"/>
                <w:sz w:val="18"/>
                <w:szCs w:val="18"/>
                <w:lang w:eastAsia="ar-SA"/>
              </w:rPr>
            </w:pPr>
            <w:r w:rsidRPr="00184359">
              <w:rPr>
                <w:rFonts w:ascii="Times New Roman" w:eastAsia="Times New Roman" w:hAnsi="Times New Roman" w:cs="Times New Roman"/>
                <w:color w:val="000000"/>
                <w:sz w:val="18"/>
                <w:szCs w:val="18"/>
                <w:vertAlign w:val="superscript"/>
                <w:lang w:eastAsia="ar-SA"/>
              </w:rPr>
              <w:t>7</w:t>
            </w:r>
            <w:r w:rsidRPr="00184359">
              <w:rPr>
                <w:rFonts w:ascii="Times New Roman" w:eastAsia="Times New Roman" w:hAnsi="Times New Roman" w:cs="Times New Roman"/>
                <w:color w:val="000000"/>
                <w:sz w:val="18"/>
                <w:szCs w:val="18"/>
                <w:lang w:eastAsia="ar-SA"/>
              </w:rPr>
              <w:t xml:space="preserve"> санкції, які запроваджуються: (і) Управлінням контролю за іноземними активами США (OFAC) Міністерства фінансів США; (</w:t>
            </w:r>
            <w:proofErr w:type="spellStart"/>
            <w:r w:rsidRPr="00184359">
              <w:rPr>
                <w:rFonts w:ascii="Times New Roman" w:eastAsia="Times New Roman" w:hAnsi="Times New Roman" w:cs="Times New Roman"/>
                <w:color w:val="000000"/>
                <w:sz w:val="18"/>
                <w:szCs w:val="18"/>
                <w:lang w:eastAsia="ar-SA"/>
              </w:rPr>
              <w:t>іі</w:t>
            </w:r>
            <w:proofErr w:type="spellEnd"/>
            <w:r w:rsidRPr="00184359">
              <w:rPr>
                <w:rFonts w:ascii="Times New Roman" w:eastAsia="Times New Roman" w:hAnsi="Times New Roman" w:cs="Times New Roman"/>
                <w:color w:val="000000"/>
                <w:sz w:val="18"/>
                <w:szCs w:val="18"/>
                <w:lang w:eastAsia="ar-SA"/>
              </w:rPr>
              <w:t>) Радою міністрів закордонних справ Ради Європейського Союзу; (</w:t>
            </w:r>
            <w:proofErr w:type="spellStart"/>
            <w:r w:rsidRPr="00184359">
              <w:rPr>
                <w:rFonts w:ascii="Times New Roman" w:eastAsia="Times New Roman" w:hAnsi="Times New Roman" w:cs="Times New Roman"/>
                <w:color w:val="000000"/>
                <w:sz w:val="18"/>
                <w:szCs w:val="18"/>
                <w:lang w:eastAsia="ar-SA"/>
              </w:rPr>
              <w:t>ііі</w:t>
            </w:r>
            <w:proofErr w:type="spellEnd"/>
            <w:r w:rsidRPr="00184359">
              <w:rPr>
                <w:rFonts w:ascii="Times New Roman" w:eastAsia="Times New Roman" w:hAnsi="Times New Roman" w:cs="Times New Roman"/>
                <w:color w:val="000000"/>
                <w:sz w:val="18"/>
                <w:szCs w:val="18"/>
                <w:lang w:eastAsia="ar-SA"/>
              </w:rPr>
              <w:t>) Радою безпеки Організації Об'єднаних Націй;</w:t>
            </w:r>
          </w:p>
          <w:p w:rsidR="00184359" w:rsidRPr="00184359" w:rsidRDefault="00184359" w:rsidP="00184359">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184359">
              <w:rPr>
                <w:rFonts w:ascii="Times New Roman" w:eastAsia="Times New Roman" w:hAnsi="Times New Roman" w:cs="Times New Roman"/>
                <w:color w:val="000000"/>
                <w:sz w:val="18"/>
                <w:szCs w:val="18"/>
                <w:vertAlign w:val="superscript"/>
                <w:lang w:eastAsia="uk-UA"/>
              </w:rPr>
              <w:t>8</w:t>
            </w:r>
            <w:r w:rsidRPr="00184359">
              <w:rPr>
                <w:rFonts w:ascii="Times New Roman" w:eastAsia="Times New Roman" w:hAnsi="Times New Roman" w:cs="Times New Roman"/>
                <w:color w:val="000000"/>
                <w:sz w:val="18"/>
                <w:szCs w:val="18"/>
                <w:lang w:eastAsia="uk-UA"/>
              </w:rPr>
              <w:t xml:space="preserve"> - громадяни Російської Федерації/</w:t>
            </w:r>
            <w:r w:rsidRPr="00184359">
              <w:rPr>
                <w:rFonts w:ascii="Times New Roman" w:eastAsia="Times New Roman" w:hAnsi="Times New Roman" w:cs="Times New Roman"/>
                <w:color w:val="000000"/>
                <w:spacing w:val="-4"/>
                <w:sz w:val="18"/>
                <w:szCs w:val="18"/>
                <w:lang w:eastAsia="uk-UA"/>
              </w:rPr>
              <w:t>Республіки Білорусь</w:t>
            </w:r>
            <w:r w:rsidRPr="00184359">
              <w:rPr>
                <w:rFonts w:ascii="Times New Roman" w:eastAsia="Times New Roman" w:hAnsi="Times New Roman" w:cs="Times New Roman"/>
                <w:color w:val="000000"/>
                <w:sz w:val="18"/>
                <w:szCs w:val="18"/>
                <w:lang w:eastAsia="uk-UA"/>
              </w:rPr>
              <w:t>, крім тих, що проживають на території України на законних підставах;</w:t>
            </w:r>
          </w:p>
          <w:p w:rsidR="00184359" w:rsidRPr="00184359" w:rsidRDefault="00184359" w:rsidP="00184359">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184359">
              <w:rPr>
                <w:rFonts w:ascii="Times New Roman" w:eastAsia="Times New Roman" w:hAnsi="Times New Roman" w:cs="Times New Roman"/>
                <w:color w:val="000000"/>
                <w:sz w:val="18"/>
                <w:szCs w:val="18"/>
                <w:lang w:eastAsia="uk-UA"/>
              </w:rPr>
              <w:t>- юридичні особи, створені та зареєстровані відповідно до законодавства Російської Федерації/</w:t>
            </w:r>
            <w:r w:rsidRPr="00184359">
              <w:rPr>
                <w:rFonts w:ascii="Times New Roman" w:eastAsia="Times New Roman" w:hAnsi="Times New Roman" w:cs="Times New Roman"/>
                <w:color w:val="000000"/>
                <w:spacing w:val="-4"/>
                <w:sz w:val="18"/>
                <w:szCs w:val="18"/>
                <w:lang w:eastAsia="uk-UA"/>
              </w:rPr>
              <w:t>Республіки Білорусь</w:t>
            </w:r>
            <w:r w:rsidRPr="00184359">
              <w:rPr>
                <w:rFonts w:ascii="Times New Roman" w:eastAsia="Times New Roman" w:hAnsi="Times New Roman" w:cs="Times New Roman"/>
                <w:color w:val="000000"/>
                <w:sz w:val="18"/>
                <w:szCs w:val="18"/>
                <w:lang w:eastAsia="uk-UA"/>
              </w:rPr>
              <w:t>;</w:t>
            </w:r>
          </w:p>
          <w:p w:rsidR="00184359" w:rsidRPr="00184359" w:rsidRDefault="00184359" w:rsidP="00184359">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184359">
              <w:rPr>
                <w:rFonts w:ascii="Times New Roman" w:eastAsia="Times New Roman" w:hAnsi="Times New Roman" w:cs="Times New Roman"/>
                <w:color w:val="000000"/>
                <w:sz w:val="18"/>
                <w:szCs w:val="18"/>
                <w:lang w:eastAsia="uk-UA"/>
              </w:rPr>
              <w:t xml:space="preserve">- юридичні особи, створені та зареєстровані відповідно до законодавства України, кінцевим </w:t>
            </w:r>
            <w:proofErr w:type="spellStart"/>
            <w:r w:rsidRPr="00184359">
              <w:rPr>
                <w:rFonts w:ascii="Times New Roman" w:eastAsia="Times New Roman" w:hAnsi="Times New Roman" w:cs="Times New Roman"/>
                <w:color w:val="000000"/>
                <w:sz w:val="18"/>
                <w:szCs w:val="18"/>
                <w:lang w:eastAsia="uk-UA"/>
              </w:rPr>
              <w:t>бенефіціарним</w:t>
            </w:r>
            <w:proofErr w:type="spellEnd"/>
            <w:r w:rsidRPr="00184359">
              <w:rPr>
                <w:rFonts w:ascii="Times New Roman" w:eastAsia="Times New Roman" w:hAnsi="Times New Roman" w:cs="Times New Roman"/>
                <w:color w:val="000000"/>
                <w:sz w:val="18"/>
                <w:szCs w:val="18"/>
                <w:lang w:eastAsia="uk-UA"/>
              </w:rPr>
              <w:t xml:space="preserve"> власником, членом або учасником (акціонером), що має частку в статутному капіталі 10 і більше відсотків, якої є Російська Федерація/</w:t>
            </w:r>
            <w:r w:rsidRPr="00184359">
              <w:rPr>
                <w:rFonts w:ascii="Times New Roman" w:eastAsia="Times New Roman" w:hAnsi="Times New Roman" w:cs="Times New Roman"/>
                <w:color w:val="000000"/>
                <w:spacing w:val="-4"/>
                <w:sz w:val="18"/>
                <w:szCs w:val="18"/>
                <w:lang w:eastAsia="uk-UA"/>
              </w:rPr>
              <w:t>Республіка Білорусь</w:t>
            </w:r>
            <w:r w:rsidRPr="00184359">
              <w:rPr>
                <w:rFonts w:ascii="Times New Roman" w:eastAsia="Times New Roman" w:hAnsi="Times New Roman" w:cs="Times New Roman"/>
                <w:color w:val="000000"/>
                <w:sz w:val="18"/>
                <w:szCs w:val="18"/>
                <w:lang w:eastAsia="uk-UA"/>
              </w:rPr>
              <w:t>, громадянин Російської Федерації/</w:t>
            </w:r>
            <w:r w:rsidRPr="00184359">
              <w:rPr>
                <w:rFonts w:ascii="Times New Roman" w:eastAsia="Times New Roman" w:hAnsi="Times New Roman" w:cs="Times New Roman"/>
                <w:color w:val="000000"/>
                <w:spacing w:val="-4"/>
                <w:sz w:val="18"/>
                <w:szCs w:val="18"/>
                <w:lang w:eastAsia="uk-UA"/>
              </w:rPr>
              <w:t>Республіки Білорусь</w:t>
            </w:r>
            <w:r w:rsidRPr="00184359">
              <w:rPr>
                <w:rFonts w:ascii="Times New Roman" w:eastAsia="Times New Roman" w:hAnsi="Times New Roman" w:cs="Times New Roman"/>
                <w:color w:val="000000"/>
                <w:sz w:val="18"/>
                <w:szCs w:val="18"/>
                <w:lang w:eastAsia="uk-UA"/>
              </w:rPr>
              <w:t>,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r w:rsidRPr="00184359">
              <w:rPr>
                <w:rFonts w:ascii="Times New Roman" w:eastAsia="Times New Roman" w:hAnsi="Times New Roman" w:cs="Times New Roman"/>
                <w:color w:val="000000"/>
                <w:spacing w:val="-4"/>
                <w:sz w:val="18"/>
                <w:szCs w:val="18"/>
                <w:lang w:eastAsia="uk-UA"/>
              </w:rPr>
              <w:t>Республіки Білорусь</w:t>
            </w:r>
            <w:r w:rsidRPr="00184359">
              <w:rPr>
                <w:rFonts w:ascii="Times New Roman" w:eastAsia="Times New Roman" w:hAnsi="Times New Roman" w:cs="Times New Roman"/>
                <w:color w:val="000000"/>
                <w:sz w:val="18"/>
                <w:szCs w:val="18"/>
                <w:lang w:eastAsia="uk-UA"/>
              </w:rPr>
              <w:t>;</w:t>
            </w:r>
          </w:p>
          <w:p w:rsidR="00184359" w:rsidRPr="00184359" w:rsidRDefault="00184359" w:rsidP="00184359">
            <w:pPr>
              <w:suppressAutoHyphens/>
              <w:spacing w:after="0" w:line="240" w:lineRule="auto"/>
              <w:jc w:val="both"/>
              <w:rPr>
                <w:rFonts w:ascii="Times New Roman" w:eastAsia="Times New Roman" w:hAnsi="Times New Roman" w:cs="Times New Roman"/>
                <w:color w:val="000000"/>
                <w:sz w:val="18"/>
                <w:szCs w:val="18"/>
                <w:lang w:eastAsia="ar-SA"/>
              </w:rPr>
            </w:pPr>
            <w:r w:rsidRPr="00184359">
              <w:rPr>
                <w:rFonts w:ascii="Times New Roman" w:eastAsia="Times New Roman" w:hAnsi="Times New Roman" w:cs="Times New Roman"/>
                <w:color w:val="000000"/>
                <w:sz w:val="18"/>
                <w:szCs w:val="18"/>
                <w:lang w:eastAsia="ar-SA"/>
              </w:rPr>
              <w:t xml:space="preserve">- юридичні особи, утворені відповідно до законодавства іноземної держави, кінцевим </w:t>
            </w:r>
            <w:proofErr w:type="spellStart"/>
            <w:r w:rsidRPr="00184359">
              <w:rPr>
                <w:rFonts w:ascii="Times New Roman" w:eastAsia="Times New Roman" w:hAnsi="Times New Roman" w:cs="Times New Roman"/>
                <w:color w:val="000000"/>
                <w:sz w:val="18"/>
                <w:szCs w:val="18"/>
                <w:lang w:eastAsia="ar-SA"/>
              </w:rPr>
              <w:t>бенефіціарним</w:t>
            </w:r>
            <w:proofErr w:type="spellEnd"/>
            <w:r w:rsidRPr="00184359">
              <w:rPr>
                <w:rFonts w:ascii="Times New Roman" w:eastAsia="Times New Roman" w:hAnsi="Times New Roman" w:cs="Times New Roman"/>
                <w:color w:val="000000"/>
                <w:sz w:val="18"/>
                <w:szCs w:val="18"/>
                <w:lang w:eastAsia="ar-SA"/>
              </w:rPr>
              <w:t xml:space="preserve"> власником, членом або учасником (акціонером), що має частку в статутному капіталі 10 і більше відсотків, яких є Російська Федерація/</w:t>
            </w:r>
            <w:r w:rsidRPr="00184359">
              <w:rPr>
                <w:rFonts w:ascii="Times New Roman" w:eastAsia="Times New Roman" w:hAnsi="Times New Roman" w:cs="Times New Roman"/>
                <w:color w:val="000000"/>
                <w:spacing w:val="-4"/>
                <w:sz w:val="18"/>
                <w:szCs w:val="18"/>
                <w:lang w:eastAsia="ar-SA"/>
              </w:rPr>
              <w:t>Республіка Білорусь</w:t>
            </w:r>
            <w:r w:rsidRPr="00184359">
              <w:rPr>
                <w:rFonts w:ascii="Times New Roman" w:eastAsia="Times New Roman" w:hAnsi="Times New Roman" w:cs="Times New Roman"/>
                <w:color w:val="000000"/>
                <w:sz w:val="18"/>
                <w:szCs w:val="18"/>
                <w:lang w:eastAsia="ar-SA"/>
              </w:rPr>
              <w:t>, громадянин Російської Федерації/</w:t>
            </w:r>
            <w:r w:rsidRPr="00184359">
              <w:rPr>
                <w:rFonts w:ascii="Times New Roman" w:eastAsia="Times New Roman" w:hAnsi="Times New Roman" w:cs="Times New Roman"/>
                <w:color w:val="000000"/>
                <w:spacing w:val="-4"/>
                <w:sz w:val="18"/>
                <w:szCs w:val="18"/>
                <w:lang w:eastAsia="ar-SA"/>
              </w:rPr>
              <w:t>Республіки Білорусь</w:t>
            </w:r>
            <w:r w:rsidRPr="00184359">
              <w:rPr>
                <w:rFonts w:ascii="Times New Roman" w:eastAsia="Times New Roman" w:hAnsi="Times New Roman" w:cs="Times New Roman"/>
                <w:color w:val="000000"/>
                <w:sz w:val="18"/>
                <w:szCs w:val="18"/>
                <w:lang w:eastAsia="ar-SA"/>
              </w:rPr>
              <w:t>,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r w:rsidRPr="00184359">
              <w:rPr>
                <w:rFonts w:ascii="Times New Roman" w:eastAsia="Times New Roman" w:hAnsi="Times New Roman" w:cs="Times New Roman"/>
                <w:color w:val="000000"/>
                <w:spacing w:val="-4"/>
                <w:sz w:val="18"/>
                <w:szCs w:val="18"/>
                <w:lang w:eastAsia="ar-SA"/>
              </w:rPr>
              <w:t>/ Республіки Білорусь;</w:t>
            </w:r>
          </w:p>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18"/>
                <w:szCs w:val="18"/>
                <w:vertAlign w:val="superscript"/>
                <w:lang w:val="ru-RU" w:eastAsia="ar-SA"/>
              </w:rPr>
              <w:t>9</w:t>
            </w:r>
            <w:r w:rsidRPr="00184359">
              <w:rPr>
                <w:rFonts w:ascii="Times New Roman" w:eastAsia="Times New Roman" w:hAnsi="Times New Roman" w:cs="Times New Roman"/>
                <w:color w:val="000000"/>
                <w:sz w:val="18"/>
                <w:szCs w:val="18"/>
                <w:lang w:val="ru-RU" w:eastAsia="ar-SA"/>
              </w:rPr>
              <w:t xml:space="preserve"> </w:t>
            </w:r>
            <w:r w:rsidRPr="00184359">
              <w:rPr>
                <w:rFonts w:ascii="Times New Roman" w:eastAsia="Times New Roman" w:hAnsi="Times New Roman" w:cs="Times New Roman"/>
                <w:color w:val="000000"/>
                <w:sz w:val="18"/>
                <w:szCs w:val="18"/>
                <w:lang w:eastAsia="ar-SA"/>
              </w:rPr>
              <w:t>в окремих випадках, якщо за результатом оцінки впливу санкцій, інших встановлених законодавством обмежень Банком буде визначено можливість укладення з вказаними вище особами договору купівлі-продажу, такі особи можуть бути допущені до участі в електронних торгах (аукціоні) за окремим рішенням Банку.</w:t>
            </w:r>
          </w:p>
        </w:tc>
      </w:tr>
      <w:tr w:rsidR="00184359" w:rsidRPr="00184359" w:rsidTr="00211F94">
        <w:trPr>
          <w:trHeight w:val="294"/>
        </w:trPr>
        <w:tc>
          <w:tcPr>
            <w:tcW w:w="5000" w:type="pct"/>
            <w:gridSpan w:val="3"/>
            <w:shd w:val="clear" w:color="auto" w:fill="auto"/>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Документи, позначені</w:t>
            </w:r>
            <w:r w:rsidRPr="00184359">
              <w:rPr>
                <w:rFonts w:ascii="Times New Roman" w:eastAsia="Times New Roman" w:hAnsi="Times New Roman" w:cs="Times New Roman"/>
                <w:b/>
                <w:bCs/>
                <w:color w:val="000000"/>
                <w:sz w:val="20"/>
                <w:szCs w:val="20"/>
                <w:lang w:eastAsia="uk-UA"/>
              </w:rPr>
              <w:t xml:space="preserve"> зірочкою (*)</w:t>
            </w:r>
            <w:r w:rsidRPr="00184359">
              <w:rPr>
                <w:rFonts w:ascii="Times New Roman" w:eastAsia="Times New Roman" w:hAnsi="Times New Roman" w:cs="Times New Roman"/>
                <w:color w:val="000000"/>
                <w:sz w:val="20"/>
                <w:szCs w:val="20"/>
                <w:lang w:eastAsia="uk-UA"/>
              </w:rPr>
              <w:t xml:space="preserve">, подаються учасником на день укладення договору в рамках Конкурсу. </w:t>
            </w:r>
          </w:p>
        </w:tc>
      </w:tr>
      <w:tr w:rsidR="00184359" w:rsidRPr="00184359" w:rsidTr="00211F94">
        <w:trPr>
          <w:trHeight w:val="653"/>
        </w:trPr>
        <w:tc>
          <w:tcPr>
            <w:tcW w:w="5000" w:type="pct"/>
            <w:gridSpan w:val="3"/>
            <w:shd w:val="clear" w:color="auto" w:fill="auto"/>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«Копія»</w:t>
            </w:r>
            <w:r w:rsidRPr="00184359">
              <w:rPr>
                <w:rFonts w:ascii="Times New Roman" w:eastAsia="Times New Roman" w:hAnsi="Times New Roman" w:cs="Times New Roman"/>
                <w:color w:val="000000"/>
                <w:sz w:val="20"/>
                <w:szCs w:val="20"/>
                <w:lang w:eastAsia="uk-UA"/>
              </w:rPr>
              <w:t xml:space="preserve"> за текстом переліку – це копія документа з оригіналу або нотаріально засвідченої копії, засвідчена підписом керівника юридичної особи/фізичною особою-підприємцем та печаткою юридичної особи (у всіх випадках за її наявності)/печаткою фізичної особи-підприємця (у разі наявності печатки)/підписом фізичної особи.</w:t>
            </w:r>
            <w:r w:rsidRPr="00184359">
              <w:rPr>
                <w:rFonts w:ascii="Times New Roman" w:eastAsia="Times New Roman" w:hAnsi="Times New Roman" w:cs="Times New Roman"/>
                <w:b/>
                <w:bCs/>
                <w:color w:val="000000"/>
                <w:sz w:val="20"/>
                <w:szCs w:val="20"/>
                <w:lang w:eastAsia="uk-UA"/>
              </w:rPr>
              <w:t> </w:t>
            </w:r>
          </w:p>
        </w:tc>
      </w:tr>
    </w:tbl>
    <w:p w:rsidR="00184359" w:rsidRDefault="00184359" w:rsidP="00184359">
      <w:pPr>
        <w:spacing w:after="0" w:line="240" w:lineRule="auto"/>
        <w:rPr>
          <w:rFonts w:ascii="Times New Roman" w:eastAsia="Calibri" w:hAnsi="Times New Roman" w:cs="Times New Roman"/>
          <w:color w:val="000000"/>
        </w:rPr>
      </w:pPr>
    </w:p>
    <w:p w:rsidR="00184359" w:rsidRDefault="00184359" w:rsidP="00184359">
      <w:pPr>
        <w:spacing w:after="0" w:line="240" w:lineRule="auto"/>
        <w:rPr>
          <w:rFonts w:ascii="Times New Roman" w:eastAsia="Calibri" w:hAnsi="Times New Roman" w:cs="Times New Roman"/>
          <w:color w:val="000000"/>
        </w:rPr>
      </w:pPr>
    </w:p>
    <w:p w:rsidR="00184359" w:rsidRDefault="00184359" w:rsidP="00184359">
      <w:pPr>
        <w:spacing w:after="0" w:line="240" w:lineRule="auto"/>
        <w:rPr>
          <w:rFonts w:ascii="Times New Roman" w:eastAsia="Calibri" w:hAnsi="Times New Roman" w:cs="Times New Roman"/>
          <w:color w:val="000000"/>
        </w:rPr>
      </w:pPr>
    </w:p>
    <w:p w:rsidR="00184359" w:rsidRPr="00184359" w:rsidRDefault="00184359" w:rsidP="00184359">
      <w:pPr>
        <w:spacing w:after="0" w:line="240" w:lineRule="auto"/>
        <w:rPr>
          <w:rFonts w:ascii="Times New Roman" w:eastAsia="Calibri" w:hAnsi="Times New Roman" w:cs="Times New Roman"/>
          <w:color w:val="000000"/>
        </w:rPr>
      </w:pPr>
      <w:bookmarkStart w:id="1" w:name="_GoBack"/>
      <w:bookmarkEnd w:id="1"/>
    </w:p>
    <w:p w:rsidR="00184359" w:rsidRPr="00184359" w:rsidRDefault="00184359" w:rsidP="00184359">
      <w:pPr>
        <w:widowControl w:val="0"/>
        <w:shd w:val="clear" w:color="auto" w:fill="FFFFFF"/>
        <w:tabs>
          <w:tab w:val="left" w:pos="1440"/>
        </w:tabs>
        <w:spacing w:after="0" w:line="240" w:lineRule="auto"/>
        <w:jc w:val="center"/>
        <w:rPr>
          <w:rFonts w:ascii="Times New Roman" w:eastAsia="Calibri" w:hAnsi="Times New Roman" w:cs="Times New Roman"/>
          <w:b/>
          <w:bCs/>
          <w:color w:val="000000"/>
          <w:sz w:val="20"/>
          <w:szCs w:val="20"/>
        </w:rPr>
      </w:pPr>
      <w:r w:rsidRPr="00184359">
        <w:rPr>
          <w:rFonts w:ascii="Times New Roman" w:eastAsia="Calibri" w:hAnsi="Times New Roman" w:cs="Times New Roman"/>
          <w:b/>
          <w:bCs/>
          <w:color w:val="000000"/>
          <w:sz w:val="20"/>
          <w:szCs w:val="20"/>
        </w:rPr>
        <w:lastRenderedPageBreak/>
        <w:t xml:space="preserve">2.3. ПЕРЕЛІК ДОКУМЕНТІВ, </w:t>
      </w:r>
    </w:p>
    <w:p w:rsidR="00184359" w:rsidRPr="00184359" w:rsidRDefault="00184359" w:rsidP="00184359">
      <w:pPr>
        <w:widowControl w:val="0"/>
        <w:shd w:val="clear" w:color="auto" w:fill="FFFFFF"/>
        <w:tabs>
          <w:tab w:val="left" w:pos="1440"/>
        </w:tabs>
        <w:spacing w:after="120" w:line="240" w:lineRule="auto"/>
        <w:jc w:val="center"/>
        <w:rPr>
          <w:rFonts w:ascii="Times New Roman" w:eastAsia="Calibri" w:hAnsi="Times New Roman" w:cs="Times New Roman"/>
          <w:b/>
          <w:bCs/>
          <w:color w:val="000000"/>
          <w:sz w:val="20"/>
          <w:szCs w:val="20"/>
        </w:rPr>
      </w:pPr>
      <w:r w:rsidRPr="00184359">
        <w:rPr>
          <w:rFonts w:ascii="Times New Roman" w:eastAsia="Calibri" w:hAnsi="Times New Roman" w:cs="Times New Roman"/>
          <w:b/>
          <w:bCs/>
          <w:color w:val="000000"/>
          <w:sz w:val="20"/>
          <w:szCs w:val="20"/>
        </w:rPr>
        <w:t>ДЛЯ РОЗГЛЯДУ ПИТАННЯ ЩОДО УЧАСТІ В КОНКУРСІ ФІЗИЧНОЇ ОСОБИ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3214"/>
        <w:gridCol w:w="1733"/>
      </w:tblGrid>
      <w:tr w:rsidR="00184359" w:rsidRPr="00184359" w:rsidTr="00211F94">
        <w:trPr>
          <w:trHeight w:val="1222"/>
        </w:trPr>
        <w:tc>
          <w:tcPr>
            <w:tcW w:w="2431" w:type="pct"/>
            <w:shd w:val="clear" w:color="auto" w:fill="auto"/>
            <w:hideMark/>
          </w:tcPr>
          <w:p w:rsidR="00184359" w:rsidRPr="00184359" w:rsidRDefault="00184359" w:rsidP="00184359">
            <w:pPr>
              <w:spacing w:after="0" w:line="240" w:lineRule="auto"/>
              <w:rPr>
                <w:rFonts w:ascii="Times New Roman" w:eastAsia="Calibri" w:hAnsi="Times New Roman" w:cs="Times New Roman"/>
                <w:color w:val="000000"/>
              </w:rPr>
            </w:pPr>
            <w:r w:rsidRPr="00184359">
              <w:rPr>
                <w:rFonts w:ascii="Times New Roman" w:eastAsia="Times New Roman" w:hAnsi="Times New Roman" w:cs="Times New Roman"/>
                <w:b/>
                <w:bCs/>
                <w:color w:val="000000"/>
                <w:sz w:val="20"/>
                <w:szCs w:val="20"/>
                <w:lang w:eastAsia="uk-UA"/>
              </w:rPr>
              <w:t xml:space="preserve">Паспорт </w:t>
            </w:r>
            <w:r w:rsidRPr="00184359">
              <w:rPr>
                <w:rFonts w:ascii="Times New Roman" w:eastAsia="Times New Roman" w:hAnsi="Times New Roman" w:cs="Times New Roman"/>
                <w:color w:val="000000"/>
                <w:sz w:val="20"/>
                <w:szCs w:val="20"/>
                <w:lang w:eastAsia="uk-UA"/>
              </w:rPr>
              <w:t>громадянина України (</w:t>
            </w:r>
            <w:r w:rsidRPr="00184359">
              <w:rPr>
                <w:rFonts w:ascii="Times New Roman" w:eastAsia="Times New Roman" w:hAnsi="Times New Roman" w:cs="Times New Roman"/>
                <w:color w:val="000000"/>
                <w:sz w:val="20"/>
                <w:szCs w:val="20"/>
                <w:lang w:val="en-US" w:eastAsia="uk-UA"/>
              </w:rPr>
              <w:t>ID</w:t>
            </w:r>
            <w:r w:rsidRPr="00184359">
              <w:rPr>
                <w:rFonts w:ascii="Times New Roman" w:eastAsia="Times New Roman" w:hAnsi="Times New Roman" w:cs="Times New Roman"/>
                <w:color w:val="000000"/>
                <w:sz w:val="20"/>
                <w:szCs w:val="20"/>
                <w:lang w:val="ru-RU" w:eastAsia="uk-UA"/>
              </w:rPr>
              <w:t xml:space="preserve"> </w:t>
            </w:r>
            <w:r w:rsidRPr="00184359">
              <w:rPr>
                <w:rFonts w:ascii="Times New Roman" w:eastAsia="Times New Roman" w:hAnsi="Times New Roman" w:cs="Times New Roman"/>
                <w:color w:val="000000"/>
                <w:sz w:val="20"/>
                <w:szCs w:val="20"/>
                <w:lang w:eastAsia="uk-UA"/>
              </w:rPr>
              <w:t>картка)</w:t>
            </w:r>
          </w:p>
          <w:p w:rsidR="00184359" w:rsidRPr="00184359" w:rsidRDefault="00184359" w:rsidP="00184359">
            <w:pPr>
              <w:spacing w:after="0" w:line="240" w:lineRule="auto"/>
              <w:rPr>
                <w:rFonts w:ascii="Times New Roman" w:eastAsia="Times New Roman" w:hAnsi="Times New Roman" w:cs="Times New Roman"/>
                <w:b/>
                <w:bCs/>
                <w:color w:val="000000"/>
                <w:sz w:val="20"/>
                <w:szCs w:val="20"/>
                <w:lang w:eastAsia="uk-UA"/>
              </w:rPr>
            </w:pPr>
          </w:p>
        </w:tc>
        <w:tc>
          <w:tcPr>
            <w:tcW w:w="1669" w:type="pct"/>
            <w:shd w:val="clear" w:color="auto" w:fill="auto"/>
            <w:hideMark/>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фізична особа,  або інші особи, які мають право підпису фінансових документів та/або договорів за проектом, є громадянами України</w:t>
            </w:r>
          </w:p>
        </w:tc>
        <w:tc>
          <w:tcPr>
            <w:tcW w:w="900" w:type="pct"/>
            <w:shd w:val="clear" w:color="auto" w:fill="auto"/>
            <w:vAlign w:val="center"/>
            <w:hideMark/>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1222"/>
        </w:trPr>
        <w:tc>
          <w:tcPr>
            <w:tcW w:w="2431"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Витяг з Єдиного державного демографічного реєстру щодо реєстрації місця проживання</w:t>
            </w:r>
          </w:p>
        </w:tc>
        <w:tc>
          <w:tcPr>
            <w:tcW w:w="1669"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фізична особа,  або інші особи, які мають право підпису фінансових документів та/або договорів за проектом, є громадянами України</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Копія </w:t>
            </w:r>
          </w:p>
        </w:tc>
      </w:tr>
      <w:tr w:rsidR="00184359" w:rsidRPr="00184359" w:rsidTr="00211F94">
        <w:trPr>
          <w:trHeight w:val="1222"/>
        </w:trPr>
        <w:tc>
          <w:tcPr>
            <w:tcW w:w="2431"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Паспорт </w:t>
            </w:r>
            <w:r w:rsidRPr="00184359">
              <w:rPr>
                <w:rFonts w:ascii="Times New Roman" w:eastAsia="Times New Roman" w:hAnsi="Times New Roman" w:cs="Times New Roman"/>
                <w:color w:val="000000"/>
                <w:sz w:val="20"/>
                <w:szCs w:val="20"/>
                <w:lang w:eastAsia="uk-UA"/>
              </w:rPr>
              <w:t xml:space="preserve">громадянина України (книжка) з усіма актуальними фотокартками відмітками та записами про їх внесення (при досягнені особою 25 та 45 років) </w:t>
            </w:r>
          </w:p>
        </w:tc>
        <w:tc>
          <w:tcPr>
            <w:tcW w:w="1669"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разі, якщо фізична особа,  або інші особи, які мають право підпису фінансових документів та/або договорів за проектом, є громадянами України</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513"/>
        </w:trPr>
        <w:tc>
          <w:tcPr>
            <w:tcW w:w="2431"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Реєстраційний</w:t>
            </w:r>
            <w:r w:rsidRPr="00184359">
              <w:rPr>
                <w:rFonts w:ascii="Times New Roman" w:eastAsia="Times New Roman" w:hAnsi="Times New Roman" w:cs="Times New Roman"/>
                <w:color w:val="000000"/>
                <w:sz w:val="20"/>
                <w:szCs w:val="20"/>
                <w:lang w:eastAsia="uk-UA"/>
              </w:rPr>
              <w:t xml:space="preserve"> </w:t>
            </w:r>
            <w:r w:rsidRPr="00184359">
              <w:rPr>
                <w:rFonts w:ascii="Times New Roman" w:eastAsia="Times New Roman" w:hAnsi="Times New Roman" w:cs="Times New Roman"/>
                <w:b/>
                <w:bCs/>
                <w:color w:val="000000"/>
                <w:sz w:val="20"/>
                <w:szCs w:val="20"/>
                <w:lang w:eastAsia="uk-UA"/>
              </w:rPr>
              <w:t xml:space="preserve">номер </w:t>
            </w:r>
            <w:r w:rsidRPr="00184359">
              <w:rPr>
                <w:rFonts w:ascii="Times New Roman" w:eastAsia="Times New Roman" w:hAnsi="Times New Roman" w:cs="Times New Roman"/>
                <w:color w:val="000000"/>
                <w:sz w:val="20"/>
                <w:szCs w:val="20"/>
                <w:lang w:eastAsia="uk-UA"/>
              </w:rPr>
              <w:t>облікової картки платника податку згідно з Державним реєстром фізичних осіб – платників податків кожного з керівників (керівника, головного бухгалтера, інших осіб, які мають право підпису фінансових документів та/або договорів за проектом):</w:t>
            </w:r>
            <w:r w:rsidRPr="00184359">
              <w:rPr>
                <w:rFonts w:ascii="Times New Roman" w:eastAsia="Times New Roman" w:hAnsi="Times New Roman" w:cs="Times New Roman"/>
                <w:color w:val="000000"/>
                <w:sz w:val="20"/>
                <w:szCs w:val="20"/>
                <w:lang w:eastAsia="uk-UA"/>
              </w:rPr>
              <w:br w:type="page"/>
            </w:r>
            <w:r w:rsidRPr="00184359">
              <w:rPr>
                <w:rFonts w:ascii="Times New Roman" w:eastAsia="Times New Roman" w:hAnsi="Times New Roman" w:cs="Times New Roman"/>
                <w:b/>
                <w:bCs/>
                <w:color w:val="000000"/>
                <w:sz w:val="20"/>
                <w:szCs w:val="20"/>
                <w:lang w:eastAsia="uk-UA"/>
              </w:rPr>
              <w:br w:type="page"/>
              <w:t xml:space="preserve">   -   </w:t>
            </w:r>
            <w:r w:rsidRPr="00184359">
              <w:rPr>
                <w:rFonts w:ascii="Times New Roman" w:eastAsia="Times New Roman" w:hAnsi="Times New Roman" w:cs="Times New Roman"/>
                <w:color w:val="000000"/>
                <w:sz w:val="20"/>
                <w:szCs w:val="20"/>
                <w:lang w:eastAsia="uk-UA"/>
              </w:rPr>
              <w:t xml:space="preserve">довідка про присвоєння ідентифікаційного номеру/картка про присвоєння ідентифікаційного номеру – </w:t>
            </w:r>
            <w:r w:rsidRPr="00184359">
              <w:rPr>
                <w:rFonts w:ascii="Times New Roman" w:eastAsia="Times New Roman" w:hAnsi="Times New Roman" w:cs="Times New Roman"/>
                <w:color w:val="000000"/>
                <w:sz w:val="20"/>
                <w:szCs w:val="20"/>
                <w:u w:val="single"/>
                <w:lang w:eastAsia="uk-UA"/>
              </w:rPr>
              <w:t>до 01.01.2011 року;</w:t>
            </w:r>
            <w:r w:rsidRPr="00184359">
              <w:rPr>
                <w:rFonts w:ascii="Times New Roman" w:eastAsia="Times New Roman" w:hAnsi="Times New Roman" w:cs="Times New Roman"/>
                <w:color w:val="000000"/>
                <w:sz w:val="20"/>
                <w:szCs w:val="20"/>
                <w:lang w:eastAsia="uk-UA"/>
              </w:rPr>
              <w:br w:type="page"/>
              <w:t xml:space="preserve">   -   картка платника податку -</w:t>
            </w:r>
            <w:r w:rsidRPr="00184359">
              <w:rPr>
                <w:rFonts w:ascii="Times New Roman" w:eastAsia="Times New Roman" w:hAnsi="Times New Roman" w:cs="Times New Roman"/>
                <w:color w:val="000000"/>
                <w:sz w:val="20"/>
                <w:szCs w:val="20"/>
                <w:u w:val="single"/>
                <w:lang w:eastAsia="uk-UA"/>
              </w:rPr>
              <w:t xml:space="preserve"> з 01.01.2011 року</w:t>
            </w:r>
            <w:r w:rsidRPr="00184359">
              <w:rPr>
                <w:rFonts w:ascii="Times New Roman" w:eastAsia="Times New Roman" w:hAnsi="Times New Roman" w:cs="Times New Roman"/>
                <w:b/>
                <w:bCs/>
                <w:color w:val="000000"/>
                <w:sz w:val="20"/>
                <w:szCs w:val="20"/>
                <w:lang w:eastAsia="uk-UA"/>
              </w:rPr>
              <w:br w:type="page"/>
            </w:r>
          </w:p>
        </w:tc>
        <w:tc>
          <w:tcPr>
            <w:tcW w:w="1669"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У разі, якщо фізична особа, або інші особи, які мають право підпису фінансових документів та/або договорів за проектом, є громадянами України. </w:t>
            </w:r>
            <w:r w:rsidRPr="00184359">
              <w:rPr>
                <w:rFonts w:ascii="Times New Roman" w:eastAsia="Times New Roman" w:hAnsi="Times New Roman" w:cs="Times New Roman"/>
                <w:color w:val="000000"/>
                <w:sz w:val="20"/>
                <w:szCs w:val="20"/>
                <w:lang w:eastAsia="uk-UA"/>
              </w:rPr>
              <w:br w:type="page"/>
              <w:t>Реєстраційний номер облікової картки платника податку не надається у разі, якщо фізична особа через свої релігійні або інші переконання відмовляється від прийняття реєстраційного номеру облікової картки платника податку та має відповідну відмітку в паспорті громадянина України</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Копія</w:t>
            </w:r>
          </w:p>
        </w:tc>
      </w:tr>
      <w:tr w:rsidR="00184359" w:rsidRPr="00184359" w:rsidTr="00211F94">
        <w:trPr>
          <w:trHeight w:val="592"/>
        </w:trPr>
        <w:tc>
          <w:tcPr>
            <w:tcW w:w="2431"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Calibri" w:hAnsi="Times New Roman" w:cs="Times New Roman"/>
                <w:b/>
                <w:color w:val="000000"/>
                <w:sz w:val="20"/>
                <w:szCs w:val="20"/>
              </w:rPr>
              <w:t>Довідка органу податкової служби про відсутність податкового боргу</w:t>
            </w:r>
            <w:r w:rsidRPr="00184359">
              <w:rPr>
                <w:rFonts w:ascii="Times New Roman" w:eastAsia="Calibri" w:hAnsi="Times New Roman" w:cs="Times New Roman"/>
                <w:color w:val="000000"/>
                <w:sz w:val="20"/>
                <w:szCs w:val="20"/>
              </w:rPr>
              <w:t>, дійсна станом на дату укладення договорів</w:t>
            </w:r>
          </w:p>
        </w:tc>
        <w:tc>
          <w:tcPr>
            <w:tcW w:w="1669"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всіх випадках</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252"/>
        </w:trPr>
        <w:tc>
          <w:tcPr>
            <w:tcW w:w="2431"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Свідоцтво про шлюб / розлучення / смерть дружина та/або чоловіка</w:t>
            </w:r>
          </w:p>
        </w:tc>
        <w:tc>
          <w:tcPr>
            <w:tcW w:w="1669"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У всіх випадках</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 xml:space="preserve">Копія </w:t>
            </w:r>
          </w:p>
        </w:tc>
      </w:tr>
      <w:tr w:rsidR="00184359" w:rsidRPr="00184359" w:rsidTr="00211F94">
        <w:trPr>
          <w:trHeight w:val="911"/>
        </w:trPr>
        <w:tc>
          <w:tcPr>
            <w:tcW w:w="2431"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Нотаріально посвідчена згода особи, </w:t>
            </w:r>
            <w:r w:rsidRPr="00184359">
              <w:rPr>
                <w:rFonts w:ascii="Times New Roman" w:eastAsia="Times New Roman" w:hAnsi="Times New Roman" w:cs="Times New Roman"/>
                <w:color w:val="000000"/>
                <w:sz w:val="20"/>
                <w:szCs w:val="20"/>
                <w:lang w:eastAsia="uk-UA"/>
              </w:rPr>
              <w:t>з якою Учасник  перебуває у зареєстрованому шлюбі, на укладення договорів в рамках Конкурсу *.</w:t>
            </w:r>
          </w:p>
        </w:tc>
        <w:tc>
          <w:tcPr>
            <w:tcW w:w="1669"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Надається у разі, якщо переможець конкурсу перебуває у зареєстрованому шлюбі з іншою особою</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684"/>
        </w:trPr>
        <w:tc>
          <w:tcPr>
            <w:tcW w:w="2431"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Нотаріально посвідчена згода особи, </w:t>
            </w:r>
            <w:r w:rsidRPr="00184359">
              <w:rPr>
                <w:rFonts w:ascii="Times New Roman" w:eastAsia="Times New Roman" w:hAnsi="Times New Roman" w:cs="Times New Roman"/>
                <w:color w:val="000000"/>
                <w:sz w:val="20"/>
                <w:szCs w:val="20"/>
                <w:lang w:eastAsia="uk-UA"/>
              </w:rPr>
              <w:t>з якою Учасник проживає однією сім’єю без реєстрації шлюбу, на укладення договорів в рамках Конкурсу *.</w:t>
            </w:r>
          </w:p>
        </w:tc>
        <w:tc>
          <w:tcPr>
            <w:tcW w:w="1669"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Надається у разі, якщо переможець конкурсу проживає однією сім‘єю з іншою особою без реєстрації шлюбу</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684"/>
        </w:trPr>
        <w:tc>
          <w:tcPr>
            <w:tcW w:w="2431"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b/>
                <w:bCs/>
                <w:color w:val="000000"/>
                <w:sz w:val="20"/>
                <w:szCs w:val="20"/>
                <w:lang w:eastAsia="uk-UA"/>
              </w:rPr>
              <w:t xml:space="preserve">Письмову заяву про те, що фізична особа: </w:t>
            </w:r>
          </w:p>
          <w:p w:rsidR="00184359" w:rsidRPr="00184359" w:rsidRDefault="00184359" w:rsidP="00184359">
            <w:pPr>
              <w:numPr>
                <w:ilvl w:val="0"/>
                <w:numId w:val="1"/>
              </w:numPr>
              <w:suppressAutoHyphens/>
              <w:spacing w:before="120" w:after="120" w:line="240" w:lineRule="auto"/>
              <w:ind w:left="34" w:firstLine="142"/>
              <w:jc w:val="both"/>
              <w:rPr>
                <w:rFonts w:ascii="Times New Roman" w:eastAsia="Calibri" w:hAnsi="Times New Roman" w:cs="Times New Roman"/>
                <w:color w:val="000000"/>
                <w:sz w:val="20"/>
                <w:szCs w:val="20"/>
              </w:rPr>
            </w:pPr>
            <w:r w:rsidRPr="00184359">
              <w:rPr>
                <w:rFonts w:ascii="Times New Roman" w:eastAsia="Times New Roman" w:hAnsi="Times New Roman" w:cs="Times New Roman"/>
                <w:color w:val="000000"/>
                <w:sz w:val="20"/>
                <w:szCs w:val="20"/>
              </w:rPr>
              <w:t xml:space="preserve">не пов’язана з провадженням терористичної діяльності або стосовно неї не застосовано міжнародні санкції, що визнаються Україною, у порядку, визначеному Кабінетом Міністрів України; </w:t>
            </w:r>
          </w:p>
          <w:p w:rsidR="00184359" w:rsidRPr="00184359" w:rsidRDefault="00184359" w:rsidP="00184359">
            <w:pPr>
              <w:numPr>
                <w:ilvl w:val="0"/>
                <w:numId w:val="1"/>
              </w:numPr>
              <w:tabs>
                <w:tab w:val="left" w:pos="0"/>
              </w:tabs>
              <w:suppressAutoHyphens/>
              <w:spacing w:before="120" w:after="120" w:line="240" w:lineRule="auto"/>
              <w:ind w:left="34" w:right="18" w:firstLine="142"/>
              <w:jc w:val="both"/>
              <w:rPr>
                <w:rFonts w:ascii="Times New Roman" w:eastAsia="Calibri" w:hAnsi="Times New Roman" w:cs="Times New Roman"/>
                <w:color w:val="000000"/>
                <w:sz w:val="20"/>
                <w:szCs w:val="20"/>
              </w:rPr>
            </w:pPr>
            <w:r w:rsidRPr="00184359">
              <w:rPr>
                <w:rFonts w:ascii="Times New Roman" w:eastAsia="Times New Roman" w:hAnsi="Times New Roman" w:cs="Times New Roman"/>
                <w:color w:val="000000"/>
                <w:sz w:val="20"/>
                <w:szCs w:val="20"/>
              </w:rPr>
              <w:t>не застосовано спеціальні економічні та інші обмежувальні заходи (санкції) відповідно до Закону України «Про санкції» або щодо яких застосовані міжнародні санкції OFAC, ЄС, ООН</w:t>
            </w:r>
            <w:r w:rsidRPr="00184359">
              <w:rPr>
                <w:rFonts w:ascii="Times New Roman" w:eastAsia="Calibri" w:hAnsi="Times New Roman" w:cs="Times New Roman"/>
                <w:color w:val="000000"/>
                <w:sz w:val="20"/>
                <w:vertAlign w:val="superscript"/>
              </w:rPr>
              <w:footnoteReference w:id="7"/>
            </w:r>
            <w:r w:rsidRPr="00184359">
              <w:rPr>
                <w:rFonts w:ascii="Times New Roman" w:eastAsia="Calibri" w:hAnsi="Times New Roman" w:cs="Times New Roman"/>
                <w:color w:val="000000"/>
                <w:sz w:val="20"/>
              </w:rPr>
              <w:t>;</w:t>
            </w:r>
          </w:p>
          <w:p w:rsidR="00184359" w:rsidRPr="00184359" w:rsidRDefault="00184359" w:rsidP="00184359">
            <w:pPr>
              <w:numPr>
                <w:ilvl w:val="0"/>
                <w:numId w:val="1"/>
              </w:numPr>
              <w:tabs>
                <w:tab w:val="left" w:pos="0"/>
              </w:tabs>
              <w:suppressAutoHyphens/>
              <w:spacing w:before="120" w:after="120" w:line="240" w:lineRule="auto"/>
              <w:ind w:left="34" w:right="18" w:firstLine="142"/>
              <w:jc w:val="both"/>
              <w:rPr>
                <w:rFonts w:ascii="Times New Roman" w:eastAsia="Times New Roman" w:hAnsi="Times New Roman" w:cs="Times New Roman"/>
                <w:b/>
                <w:bCs/>
                <w:color w:val="000000"/>
                <w:sz w:val="20"/>
                <w:szCs w:val="20"/>
                <w:lang w:eastAsia="uk-UA"/>
              </w:rPr>
            </w:pPr>
            <w:r w:rsidRPr="00184359">
              <w:rPr>
                <w:rFonts w:ascii="Times New Roman" w:eastAsia="Times New Roman" w:hAnsi="Times New Roman" w:cs="Times New Roman"/>
                <w:color w:val="000000"/>
                <w:sz w:val="20"/>
                <w:szCs w:val="20"/>
              </w:rPr>
              <w:lastRenderedPageBreak/>
              <w:t>не пов’язана з державою - агресором / Республікою Білорусь</w:t>
            </w:r>
            <w:r w:rsidRPr="00184359">
              <w:rPr>
                <w:rFonts w:ascii="Times New Roman" w:eastAsia="Calibri" w:hAnsi="Times New Roman" w:cs="Times New Roman"/>
                <w:color w:val="000000"/>
                <w:vertAlign w:val="superscript"/>
              </w:rPr>
              <w:footnoteReference w:id="8"/>
            </w:r>
            <w:r w:rsidRPr="00184359">
              <w:rPr>
                <w:rFonts w:ascii="Times New Roman" w:eastAsia="Calibri" w:hAnsi="Times New Roman" w:cs="Times New Roman"/>
                <w:color w:val="000000"/>
              </w:rPr>
              <w:t>;</w:t>
            </w:r>
            <w:r w:rsidRPr="00184359">
              <w:rPr>
                <w:rFonts w:ascii="Times New Roman" w:eastAsia="Calibri" w:hAnsi="Times New Roman" w:cs="Times New Roman"/>
                <w:color w:val="000000"/>
                <w:vertAlign w:val="superscript"/>
              </w:rPr>
              <w:footnoteReference w:id="9"/>
            </w:r>
          </w:p>
        </w:tc>
        <w:tc>
          <w:tcPr>
            <w:tcW w:w="1669" w:type="pct"/>
            <w:shd w:val="clear" w:color="auto" w:fill="auto"/>
          </w:tcPr>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lastRenderedPageBreak/>
              <w:t>У всіх випадках</w:t>
            </w:r>
          </w:p>
        </w:tc>
        <w:tc>
          <w:tcPr>
            <w:tcW w:w="900" w:type="pct"/>
            <w:shd w:val="clear" w:color="auto" w:fill="auto"/>
            <w:vAlign w:val="center"/>
          </w:tcPr>
          <w:p w:rsidR="00184359" w:rsidRPr="00184359" w:rsidRDefault="00184359" w:rsidP="00184359">
            <w:pPr>
              <w:spacing w:after="0" w:line="240" w:lineRule="auto"/>
              <w:jc w:val="center"/>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20"/>
                <w:szCs w:val="20"/>
                <w:lang w:eastAsia="uk-UA"/>
              </w:rPr>
              <w:t>Оригінал</w:t>
            </w:r>
          </w:p>
        </w:tc>
      </w:tr>
      <w:tr w:rsidR="00184359" w:rsidRPr="00184359" w:rsidTr="00211F94">
        <w:trPr>
          <w:trHeight w:val="294"/>
        </w:trPr>
        <w:tc>
          <w:tcPr>
            <w:tcW w:w="5000" w:type="pct"/>
            <w:gridSpan w:val="3"/>
            <w:shd w:val="clear" w:color="auto" w:fill="auto"/>
          </w:tcPr>
          <w:p w:rsidR="00184359" w:rsidRPr="00184359" w:rsidRDefault="00184359" w:rsidP="00184359">
            <w:pPr>
              <w:suppressAutoHyphens/>
              <w:spacing w:after="0" w:line="240" w:lineRule="auto"/>
              <w:jc w:val="both"/>
              <w:rPr>
                <w:rFonts w:ascii="Times New Roman" w:eastAsia="Times New Roman" w:hAnsi="Times New Roman" w:cs="Times New Roman"/>
                <w:color w:val="000000"/>
                <w:sz w:val="18"/>
                <w:szCs w:val="18"/>
                <w:lang w:eastAsia="ar-SA"/>
              </w:rPr>
            </w:pPr>
            <w:r w:rsidRPr="00184359">
              <w:rPr>
                <w:rFonts w:ascii="Times New Roman" w:eastAsia="Times New Roman" w:hAnsi="Times New Roman" w:cs="Times New Roman"/>
                <w:color w:val="000000"/>
                <w:sz w:val="18"/>
                <w:szCs w:val="18"/>
                <w:vertAlign w:val="superscript"/>
                <w:lang w:eastAsia="ar-SA"/>
              </w:rPr>
              <w:t>10</w:t>
            </w:r>
            <w:r w:rsidRPr="00184359">
              <w:rPr>
                <w:rFonts w:ascii="Times New Roman" w:eastAsia="Times New Roman" w:hAnsi="Times New Roman" w:cs="Times New Roman"/>
                <w:color w:val="000000"/>
                <w:sz w:val="18"/>
                <w:szCs w:val="18"/>
                <w:lang w:eastAsia="ar-SA"/>
              </w:rPr>
              <w:t xml:space="preserve"> санкції, які запроваджуються: (і) Управлінням контролю за іноземними активами США (OFAC) Міністерства фінансів США; (</w:t>
            </w:r>
            <w:proofErr w:type="spellStart"/>
            <w:r w:rsidRPr="00184359">
              <w:rPr>
                <w:rFonts w:ascii="Times New Roman" w:eastAsia="Times New Roman" w:hAnsi="Times New Roman" w:cs="Times New Roman"/>
                <w:color w:val="000000"/>
                <w:sz w:val="18"/>
                <w:szCs w:val="18"/>
                <w:lang w:eastAsia="ar-SA"/>
              </w:rPr>
              <w:t>іі</w:t>
            </w:r>
            <w:proofErr w:type="spellEnd"/>
            <w:r w:rsidRPr="00184359">
              <w:rPr>
                <w:rFonts w:ascii="Times New Roman" w:eastAsia="Times New Roman" w:hAnsi="Times New Roman" w:cs="Times New Roman"/>
                <w:color w:val="000000"/>
                <w:sz w:val="18"/>
                <w:szCs w:val="18"/>
                <w:lang w:eastAsia="ar-SA"/>
              </w:rPr>
              <w:t>) Радою міністрів закордонних справ Ради Європейського Союзу; (</w:t>
            </w:r>
            <w:proofErr w:type="spellStart"/>
            <w:r w:rsidRPr="00184359">
              <w:rPr>
                <w:rFonts w:ascii="Times New Roman" w:eastAsia="Times New Roman" w:hAnsi="Times New Roman" w:cs="Times New Roman"/>
                <w:color w:val="000000"/>
                <w:sz w:val="18"/>
                <w:szCs w:val="18"/>
                <w:lang w:eastAsia="ar-SA"/>
              </w:rPr>
              <w:t>ііі</w:t>
            </w:r>
            <w:proofErr w:type="spellEnd"/>
            <w:r w:rsidRPr="00184359">
              <w:rPr>
                <w:rFonts w:ascii="Times New Roman" w:eastAsia="Times New Roman" w:hAnsi="Times New Roman" w:cs="Times New Roman"/>
                <w:color w:val="000000"/>
                <w:sz w:val="18"/>
                <w:szCs w:val="18"/>
                <w:lang w:eastAsia="ar-SA"/>
              </w:rPr>
              <w:t>) Радою безпеки Організації Об'єднаних Націй;</w:t>
            </w:r>
          </w:p>
          <w:p w:rsidR="00184359" w:rsidRPr="00184359" w:rsidRDefault="00184359" w:rsidP="00184359">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184359">
              <w:rPr>
                <w:rFonts w:ascii="Times New Roman" w:eastAsia="Times New Roman" w:hAnsi="Times New Roman" w:cs="Times New Roman"/>
                <w:color w:val="000000"/>
                <w:sz w:val="18"/>
                <w:szCs w:val="18"/>
                <w:vertAlign w:val="superscript"/>
                <w:lang w:eastAsia="uk-UA"/>
              </w:rPr>
              <w:t>11</w:t>
            </w:r>
            <w:r w:rsidRPr="00184359">
              <w:rPr>
                <w:rFonts w:ascii="Times New Roman" w:eastAsia="Times New Roman" w:hAnsi="Times New Roman" w:cs="Times New Roman"/>
                <w:color w:val="000000"/>
                <w:sz w:val="18"/>
                <w:szCs w:val="18"/>
                <w:lang w:eastAsia="uk-UA"/>
              </w:rPr>
              <w:t xml:space="preserve"> - громадяни Російської Федерації/</w:t>
            </w:r>
            <w:r w:rsidRPr="00184359">
              <w:rPr>
                <w:rFonts w:ascii="Times New Roman" w:eastAsia="Times New Roman" w:hAnsi="Times New Roman" w:cs="Times New Roman"/>
                <w:color w:val="000000"/>
                <w:spacing w:val="-4"/>
                <w:sz w:val="18"/>
                <w:szCs w:val="18"/>
                <w:lang w:eastAsia="uk-UA"/>
              </w:rPr>
              <w:t>Республіки Білорусь</w:t>
            </w:r>
            <w:r w:rsidRPr="00184359">
              <w:rPr>
                <w:rFonts w:ascii="Times New Roman" w:eastAsia="Times New Roman" w:hAnsi="Times New Roman" w:cs="Times New Roman"/>
                <w:color w:val="000000"/>
                <w:sz w:val="18"/>
                <w:szCs w:val="18"/>
                <w:lang w:eastAsia="uk-UA"/>
              </w:rPr>
              <w:t>, крім тих, що проживають на території України на законних підставах;</w:t>
            </w:r>
          </w:p>
          <w:p w:rsidR="00184359" w:rsidRPr="00184359" w:rsidRDefault="00184359" w:rsidP="00184359">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184359">
              <w:rPr>
                <w:rFonts w:ascii="Times New Roman" w:eastAsia="Times New Roman" w:hAnsi="Times New Roman" w:cs="Times New Roman"/>
                <w:color w:val="000000"/>
                <w:sz w:val="18"/>
                <w:szCs w:val="18"/>
                <w:lang w:eastAsia="uk-UA"/>
              </w:rPr>
              <w:t>- юридичні особи, створені та зареєстровані відповідно до законодавства Російської Федерації/</w:t>
            </w:r>
            <w:r w:rsidRPr="00184359">
              <w:rPr>
                <w:rFonts w:ascii="Times New Roman" w:eastAsia="Times New Roman" w:hAnsi="Times New Roman" w:cs="Times New Roman"/>
                <w:color w:val="000000"/>
                <w:spacing w:val="-4"/>
                <w:sz w:val="18"/>
                <w:szCs w:val="18"/>
                <w:lang w:eastAsia="uk-UA"/>
              </w:rPr>
              <w:t>Республіки Білорусь</w:t>
            </w:r>
            <w:r w:rsidRPr="00184359">
              <w:rPr>
                <w:rFonts w:ascii="Times New Roman" w:eastAsia="Times New Roman" w:hAnsi="Times New Roman" w:cs="Times New Roman"/>
                <w:color w:val="000000"/>
                <w:sz w:val="18"/>
                <w:szCs w:val="18"/>
                <w:lang w:eastAsia="uk-UA"/>
              </w:rPr>
              <w:t>;</w:t>
            </w:r>
          </w:p>
          <w:p w:rsidR="00184359" w:rsidRPr="00184359" w:rsidRDefault="00184359" w:rsidP="00184359">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184359">
              <w:rPr>
                <w:rFonts w:ascii="Times New Roman" w:eastAsia="Times New Roman" w:hAnsi="Times New Roman" w:cs="Times New Roman"/>
                <w:color w:val="000000"/>
                <w:sz w:val="18"/>
                <w:szCs w:val="18"/>
                <w:lang w:eastAsia="uk-UA"/>
              </w:rPr>
              <w:t xml:space="preserve">- юридичні особи, створені та зареєстровані відповідно до законодавства України, кінцевим </w:t>
            </w:r>
            <w:proofErr w:type="spellStart"/>
            <w:r w:rsidRPr="00184359">
              <w:rPr>
                <w:rFonts w:ascii="Times New Roman" w:eastAsia="Times New Roman" w:hAnsi="Times New Roman" w:cs="Times New Roman"/>
                <w:color w:val="000000"/>
                <w:sz w:val="18"/>
                <w:szCs w:val="18"/>
                <w:lang w:eastAsia="uk-UA"/>
              </w:rPr>
              <w:t>бенефіціарним</w:t>
            </w:r>
            <w:proofErr w:type="spellEnd"/>
            <w:r w:rsidRPr="00184359">
              <w:rPr>
                <w:rFonts w:ascii="Times New Roman" w:eastAsia="Times New Roman" w:hAnsi="Times New Roman" w:cs="Times New Roman"/>
                <w:color w:val="000000"/>
                <w:sz w:val="18"/>
                <w:szCs w:val="18"/>
                <w:lang w:eastAsia="uk-UA"/>
              </w:rPr>
              <w:t xml:space="preserve"> власником, членом або учасником (акціонером), що має частку в статутному капіталі 10 і більше відсотків, якої є Російська Федерація/</w:t>
            </w:r>
            <w:r w:rsidRPr="00184359">
              <w:rPr>
                <w:rFonts w:ascii="Times New Roman" w:eastAsia="Times New Roman" w:hAnsi="Times New Roman" w:cs="Times New Roman"/>
                <w:color w:val="000000"/>
                <w:spacing w:val="-4"/>
                <w:sz w:val="18"/>
                <w:szCs w:val="18"/>
                <w:lang w:eastAsia="uk-UA"/>
              </w:rPr>
              <w:t>Республіка Білорусь</w:t>
            </w:r>
            <w:r w:rsidRPr="00184359">
              <w:rPr>
                <w:rFonts w:ascii="Times New Roman" w:eastAsia="Times New Roman" w:hAnsi="Times New Roman" w:cs="Times New Roman"/>
                <w:color w:val="000000"/>
                <w:sz w:val="18"/>
                <w:szCs w:val="18"/>
                <w:lang w:eastAsia="uk-UA"/>
              </w:rPr>
              <w:t>, громадянин Російської Федерації/</w:t>
            </w:r>
            <w:r w:rsidRPr="00184359">
              <w:rPr>
                <w:rFonts w:ascii="Times New Roman" w:eastAsia="Times New Roman" w:hAnsi="Times New Roman" w:cs="Times New Roman"/>
                <w:color w:val="000000"/>
                <w:spacing w:val="-4"/>
                <w:sz w:val="18"/>
                <w:szCs w:val="18"/>
                <w:lang w:eastAsia="uk-UA"/>
              </w:rPr>
              <w:t>Республіки Білорусь</w:t>
            </w:r>
            <w:r w:rsidRPr="00184359">
              <w:rPr>
                <w:rFonts w:ascii="Times New Roman" w:eastAsia="Times New Roman" w:hAnsi="Times New Roman" w:cs="Times New Roman"/>
                <w:color w:val="000000"/>
                <w:sz w:val="18"/>
                <w:szCs w:val="18"/>
                <w:lang w:eastAsia="uk-UA"/>
              </w:rPr>
              <w:t>,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r w:rsidRPr="00184359">
              <w:rPr>
                <w:rFonts w:ascii="Times New Roman" w:eastAsia="Times New Roman" w:hAnsi="Times New Roman" w:cs="Times New Roman"/>
                <w:color w:val="000000"/>
                <w:spacing w:val="-4"/>
                <w:sz w:val="18"/>
                <w:szCs w:val="18"/>
                <w:lang w:eastAsia="uk-UA"/>
              </w:rPr>
              <w:t>Республіки Білорусь</w:t>
            </w:r>
            <w:r w:rsidRPr="00184359">
              <w:rPr>
                <w:rFonts w:ascii="Times New Roman" w:eastAsia="Times New Roman" w:hAnsi="Times New Roman" w:cs="Times New Roman"/>
                <w:color w:val="000000"/>
                <w:sz w:val="18"/>
                <w:szCs w:val="18"/>
                <w:lang w:eastAsia="uk-UA"/>
              </w:rPr>
              <w:t>;</w:t>
            </w:r>
          </w:p>
          <w:p w:rsidR="00184359" w:rsidRPr="00184359" w:rsidRDefault="00184359" w:rsidP="00184359">
            <w:pPr>
              <w:suppressAutoHyphens/>
              <w:spacing w:after="0" w:line="240" w:lineRule="auto"/>
              <w:jc w:val="both"/>
              <w:rPr>
                <w:rFonts w:ascii="Times New Roman" w:eastAsia="Times New Roman" w:hAnsi="Times New Roman" w:cs="Times New Roman"/>
                <w:color w:val="000000"/>
                <w:sz w:val="18"/>
                <w:szCs w:val="18"/>
                <w:lang w:eastAsia="ar-SA"/>
              </w:rPr>
            </w:pPr>
            <w:r w:rsidRPr="00184359">
              <w:rPr>
                <w:rFonts w:ascii="Times New Roman" w:eastAsia="Times New Roman" w:hAnsi="Times New Roman" w:cs="Times New Roman"/>
                <w:color w:val="000000"/>
                <w:sz w:val="18"/>
                <w:szCs w:val="18"/>
                <w:lang w:eastAsia="ar-SA"/>
              </w:rPr>
              <w:t xml:space="preserve">- юридичні особи, утворені відповідно до законодавства іноземної держави, кінцевим </w:t>
            </w:r>
            <w:proofErr w:type="spellStart"/>
            <w:r w:rsidRPr="00184359">
              <w:rPr>
                <w:rFonts w:ascii="Times New Roman" w:eastAsia="Times New Roman" w:hAnsi="Times New Roman" w:cs="Times New Roman"/>
                <w:color w:val="000000"/>
                <w:sz w:val="18"/>
                <w:szCs w:val="18"/>
                <w:lang w:eastAsia="ar-SA"/>
              </w:rPr>
              <w:t>бенефіціарним</w:t>
            </w:r>
            <w:proofErr w:type="spellEnd"/>
            <w:r w:rsidRPr="00184359">
              <w:rPr>
                <w:rFonts w:ascii="Times New Roman" w:eastAsia="Times New Roman" w:hAnsi="Times New Roman" w:cs="Times New Roman"/>
                <w:color w:val="000000"/>
                <w:sz w:val="18"/>
                <w:szCs w:val="18"/>
                <w:lang w:eastAsia="ar-SA"/>
              </w:rPr>
              <w:t xml:space="preserve"> власником, членом або учасником (акціонером), що має частку в статутному капіталі 10 і більше відсотків, яких є Російська Федерація/</w:t>
            </w:r>
            <w:r w:rsidRPr="00184359">
              <w:rPr>
                <w:rFonts w:ascii="Times New Roman" w:eastAsia="Times New Roman" w:hAnsi="Times New Roman" w:cs="Times New Roman"/>
                <w:color w:val="000000"/>
                <w:spacing w:val="-4"/>
                <w:sz w:val="18"/>
                <w:szCs w:val="18"/>
                <w:lang w:eastAsia="ar-SA"/>
              </w:rPr>
              <w:t>Республіка Білорусь</w:t>
            </w:r>
            <w:r w:rsidRPr="00184359">
              <w:rPr>
                <w:rFonts w:ascii="Times New Roman" w:eastAsia="Times New Roman" w:hAnsi="Times New Roman" w:cs="Times New Roman"/>
                <w:color w:val="000000"/>
                <w:sz w:val="18"/>
                <w:szCs w:val="18"/>
                <w:lang w:eastAsia="ar-SA"/>
              </w:rPr>
              <w:t>, громадянин Російської Федерації/</w:t>
            </w:r>
            <w:r w:rsidRPr="00184359">
              <w:rPr>
                <w:rFonts w:ascii="Times New Roman" w:eastAsia="Times New Roman" w:hAnsi="Times New Roman" w:cs="Times New Roman"/>
                <w:color w:val="000000"/>
                <w:spacing w:val="-4"/>
                <w:sz w:val="18"/>
                <w:szCs w:val="18"/>
                <w:lang w:eastAsia="ar-SA"/>
              </w:rPr>
              <w:t>Республіки Білорусь</w:t>
            </w:r>
            <w:r w:rsidRPr="00184359">
              <w:rPr>
                <w:rFonts w:ascii="Times New Roman" w:eastAsia="Times New Roman" w:hAnsi="Times New Roman" w:cs="Times New Roman"/>
                <w:color w:val="000000"/>
                <w:sz w:val="18"/>
                <w:szCs w:val="18"/>
                <w:lang w:eastAsia="ar-SA"/>
              </w:rPr>
              <w:t>,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r w:rsidRPr="00184359">
              <w:rPr>
                <w:rFonts w:ascii="Times New Roman" w:eastAsia="Times New Roman" w:hAnsi="Times New Roman" w:cs="Times New Roman"/>
                <w:color w:val="000000"/>
                <w:spacing w:val="-4"/>
                <w:sz w:val="18"/>
                <w:szCs w:val="18"/>
                <w:lang w:eastAsia="ar-SA"/>
              </w:rPr>
              <w:t>/ Республіки Білорусь;</w:t>
            </w:r>
          </w:p>
          <w:p w:rsidR="00184359" w:rsidRPr="00184359" w:rsidRDefault="00184359" w:rsidP="00184359">
            <w:pPr>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color w:val="000000"/>
                <w:sz w:val="18"/>
                <w:szCs w:val="18"/>
                <w:vertAlign w:val="superscript"/>
                <w:lang w:val="ru-RU" w:eastAsia="ar-SA"/>
              </w:rPr>
              <w:t>12</w:t>
            </w:r>
            <w:r w:rsidRPr="00184359">
              <w:rPr>
                <w:rFonts w:ascii="Times New Roman" w:eastAsia="Times New Roman" w:hAnsi="Times New Roman" w:cs="Times New Roman"/>
                <w:color w:val="000000"/>
                <w:sz w:val="18"/>
                <w:szCs w:val="18"/>
                <w:lang w:val="ru-RU" w:eastAsia="ar-SA"/>
              </w:rPr>
              <w:t xml:space="preserve"> </w:t>
            </w:r>
            <w:r w:rsidRPr="00184359">
              <w:rPr>
                <w:rFonts w:ascii="Times New Roman" w:eastAsia="Times New Roman" w:hAnsi="Times New Roman" w:cs="Times New Roman"/>
                <w:color w:val="000000"/>
                <w:sz w:val="18"/>
                <w:szCs w:val="18"/>
                <w:lang w:eastAsia="ar-SA"/>
              </w:rPr>
              <w:t>в окремих випадках, якщо за результатом оцінки впливу санкцій, інших встановлених законодавством обмежень Банком буде визначено можливість укладення з вказаними вище особами договору купівлі-продажу, такі особи можуть бути допущені до участі в електронних торгах (аукціоні) за окремим рішенням Банку.</w:t>
            </w:r>
          </w:p>
        </w:tc>
      </w:tr>
      <w:tr w:rsidR="00184359" w:rsidRPr="00184359" w:rsidTr="00211F94">
        <w:trPr>
          <w:trHeight w:val="294"/>
        </w:trPr>
        <w:tc>
          <w:tcPr>
            <w:tcW w:w="5000" w:type="pct"/>
            <w:gridSpan w:val="3"/>
            <w:shd w:val="clear" w:color="auto" w:fill="auto"/>
          </w:tcPr>
          <w:p w:rsidR="00184359" w:rsidRPr="00184359" w:rsidRDefault="00184359" w:rsidP="00184359">
            <w:pPr>
              <w:suppressAutoHyphens/>
              <w:spacing w:after="0" w:line="240" w:lineRule="auto"/>
              <w:jc w:val="both"/>
              <w:rPr>
                <w:rFonts w:ascii="Times New Roman" w:eastAsia="Times New Roman" w:hAnsi="Times New Roman" w:cs="Times New Roman"/>
                <w:color w:val="000000"/>
                <w:sz w:val="18"/>
                <w:szCs w:val="18"/>
                <w:vertAlign w:val="superscript"/>
                <w:lang w:val="ru-RU" w:eastAsia="ar-SA"/>
              </w:rPr>
            </w:pPr>
            <w:r w:rsidRPr="00184359">
              <w:rPr>
                <w:rFonts w:ascii="Times New Roman" w:eastAsia="Times New Roman" w:hAnsi="Times New Roman" w:cs="Times New Roman"/>
                <w:color w:val="000000"/>
                <w:sz w:val="20"/>
                <w:szCs w:val="20"/>
                <w:lang w:eastAsia="uk-UA"/>
              </w:rPr>
              <w:t>Документи, позначені</w:t>
            </w:r>
            <w:r w:rsidRPr="00184359">
              <w:rPr>
                <w:rFonts w:ascii="Times New Roman" w:eastAsia="Times New Roman" w:hAnsi="Times New Roman" w:cs="Times New Roman"/>
                <w:b/>
                <w:bCs/>
                <w:color w:val="000000"/>
                <w:sz w:val="20"/>
                <w:szCs w:val="20"/>
                <w:lang w:eastAsia="uk-UA"/>
              </w:rPr>
              <w:t xml:space="preserve"> зірочкою (*)</w:t>
            </w:r>
            <w:r w:rsidRPr="00184359">
              <w:rPr>
                <w:rFonts w:ascii="Times New Roman" w:eastAsia="Times New Roman" w:hAnsi="Times New Roman" w:cs="Times New Roman"/>
                <w:color w:val="000000"/>
                <w:sz w:val="20"/>
                <w:szCs w:val="20"/>
                <w:lang w:eastAsia="uk-UA"/>
              </w:rPr>
              <w:t>, подаються учасником на день укладення договору в рамках Конкурсу.</w:t>
            </w:r>
          </w:p>
        </w:tc>
      </w:tr>
      <w:tr w:rsidR="00184359" w:rsidRPr="00184359" w:rsidTr="00211F94">
        <w:trPr>
          <w:trHeight w:val="294"/>
        </w:trPr>
        <w:tc>
          <w:tcPr>
            <w:tcW w:w="5000" w:type="pct"/>
            <w:gridSpan w:val="3"/>
            <w:shd w:val="clear" w:color="auto" w:fill="auto"/>
          </w:tcPr>
          <w:p w:rsidR="00184359" w:rsidRPr="00184359" w:rsidRDefault="00184359" w:rsidP="00184359">
            <w:pPr>
              <w:suppressAutoHyphens/>
              <w:spacing w:after="0" w:line="240" w:lineRule="auto"/>
              <w:jc w:val="both"/>
              <w:rPr>
                <w:rFonts w:ascii="Times New Roman" w:eastAsia="Times New Roman" w:hAnsi="Times New Roman" w:cs="Times New Roman"/>
                <w:color w:val="000000"/>
                <w:sz w:val="20"/>
                <w:szCs w:val="20"/>
                <w:lang w:eastAsia="uk-UA"/>
              </w:rPr>
            </w:pPr>
            <w:r w:rsidRPr="00184359">
              <w:rPr>
                <w:rFonts w:ascii="Times New Roman" w:eastAsia="Times New Roman" w:hAnsi="Times New Roman" w:cs="Times New Roman"/>
                <w:b/>
                <w:bCs/>
                <w:color w:val="000000"/>
                <w:sz w:val="20"/>
                <w:szCs w:val="20"/>
                <w:lang w:eastAsia="uk-UA"/>
              </w:rPr>
              <w:t>«Копія»</w:t>
            </w:r>
            <w:r w:rsidRPr="00184359">
              <w:rPr>
                <w:rFonts w:ascii="Times New Roman" w:eastAsia="Times New Roman" w:hAnsi="Times New Roman" w:cs="Times New Roman"/>
                <w:color w:val="000000"/>
                <w:sz w:val="20"/>
                <w:szCs w:val="20"/>
                <w:lang w:eastAsia="uk-UA"/>
              </w:rPr>
              <w:t xml:space="preserve"> за текстом переліку – це копія документа з оригіналу або нотаріально засвідченої копії, засвідчена підписом керівника юридичної особи/фізичною особою-підприємцем та печаткою юридичної особи (у всіх випадках за її наявності)/печаткою фізичної особи-підприємця (у разі наявності печатки)/підписом фізичної особи.</w:t>
            </w:r>
            <w:r w:rsidRPr="00184359">
              <w:rPr>
                <w:rFonts w:ascii="Times New Roman" w:eastAsia="Times New Roman" w:hAnsi="Times New Roman" w:cs="Times New Roman"/>
                <w:b/>
                <w:bCs/>
                <w:color w:val="000000"/>
                <w:sz w:val="20"/>
                <w:szCs w:val="20"/>
                <w:lang w:eastAsia="uk-UA"/>
              </w:rPr>
              <w:t> </w:t>
            </w:r>
          </w:p>
        </w:tc>
      </w:tr>
    </w:tbl>
    <w:p w:rsidR="00184359" w:rsidRPr="00184359" w:rsidRDefault="00184359" w:rsidP="00184359">
      <w:pPr>
        <w:spacing w:after="0" w:line="240" w:lineRule="auto"/>
        <w:ind w:left="851" w:right="-1"/>
        <w:jc w:val="both"/>
        <w:rPr>
          <w:rFonts w:ascii="Times New Roman" w:eastAsia="Calibri" w:hAnsi="Times New Roman" w:cs="Times New Roman"/>
          <w:color w:val="000000"/>
          <w:sz w:val="24"/>
          <w:szCs w:val="24"/>
        </w:rPr>
      </w:pPr>
    </w:p>
    <w:p w:rsidR="00915E9A" w:rsidRDefault="00184359"/>
    <w:sectPr w:rsidR="00915E9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359" w:rsidRDefault="00184359" w:rsidP="00184359">
      <w:pPr>
        <w:spacing w:after="0" w:line="240" w:lineRule="auto"/>
      </w:pPr>
      <w:r>
        <w:separator/>
      </w:r>
    </w:p>
  </w:endnote>
  <w:endnote w:type="continuationSeparator" w:id="0">
    <w:p w:rsidR="00184359" w:rsidRDefault="00184359" w:rsidP="0018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359" w:rsidRDefault="00184359" w:rsidP="00184359">
      <w:pPr>
        <w:spacing w:after="0" w:line="240" w:lineRule="auto"/>
      </w:pPr>
      <w:r>
        <w:separator/>
      </w:r>
    </w:p>
  </w:footnote>
  <w:footnote w:type="continuationSeparator" w:id="0">
    <w:p w:rsidR="00184359" w:rsidRDefault="00184359" w:rsidP="00184359">
      <w:pPr>
        <w:spacing w:after="0" w:line="240" w:lineRule="auto"/>
      </w:pPr>
      <w:r>
        <w:continuationSeparator/>
      </w:r>
    </w:p>
  </w:footnote>
  <w:footnote w:id="1">
    <w:p w:rsidR="00184359" w:rsidRPr="00AE55DD" w:rsidRDefault="00184359" w:rsidP="00184359">
      <w:pPr>
        <w:pStyle w:val="a3"/>
        <w:rPr>
          <w:sz w:val="18"/>
          <w:szCs w:val="18"/>
        </w:rPr>
      </w:pPr>
    </w:p>
  </w:footnote>
  <w:footnote w:id="2">
    <w:p w:rsidR="00184359" w:rsidRPr="00620605" w:rsidRDefault="00184359" w:rsidP="00184359">
      <w:pPr>
        <w:pStyle w:val="rvps2"/>
        <w:shd w:val="clear" w:color="auto" w:fill="FFFFFF"/>
        <w:spacing w:after="0"/>
        <w:jc w:val="both"/>
        <w:rPr>
          <w:color w:val="333333"/>
          <w:sz w:val="18"/>
          <w:szCs w:val="18"/>
        </w:rPr>
      </w:pPr>
    </w:p>
  </w:footnote>
  <w:footnote w:id="3">
    <w:p w:rsidR="00184359" w:rsidRPr="00AE55DD" w:rsidRDefault="00184359" w:rsidP="00184359">
      <w:pPr>
        <w:tabs>
          <w:tab w:val="left" w:pos="0"/>
        </w:tabs>
        <w:spacing w:after="0"/>
        <w:jc w:val="both"/>
        <w:rPr>
          <w:color w:val="000000"/>
          <w:sz w:val="18"/>
          <w:szCs w:val="18"/>
        </w:rPr>
      </w:pPr>
    </w:p>
    <w:p w:rsidR="00184359" w:rsidRPr="00AE55DD" w:rsidRDefault="00184359" w:rsidP="00184359">
      <w:pPr>
        <w:pStyle w:val="a3"/>
      </w:pPr>
    </w:p>
  </w:footnote>
  <w:footnote w:id="4">
    <w:p w:rsidR="00184359" w:rsidRPr="00AE55DD" w:rsidRDefault="00184359" w:rsidP="00184359">
      <w:pPr>
        <w:pStyle w:val="a3"/>
        <w:rPr>
          <w:sz w:val="18"/>
          <w:szCs w:val="18"/>
        </w:rPr>
      </w:pPr>
    </w:p>
  </w:footnote>
  <w:footnote w:id="5">
    <w:p w:rsidR="00184359" w:rsidRPr="000564FE" w:rsidRDefault="00184359" w:rsidP="00184359">
      <w:pPr>
        <w:pStyle w:val="rvps2"/>
        <w:shd w:val="clear" w:color="auto" w:fill="FFFFFF"/>
        <w:spacing w:after="0"/>
        <w:jc w:val="both"/>
        <w:rPr>
          <w:color w:val="333333"/>
          <w:sz w:val="18"/>
          <w:szCs w:val="18"/>
        </w:rPr>
      </w:pPr>
    </w:p>
  </w:footnote>
  <w:footnote w:id="6">
    <w:p w:rsidR="00184359" w:rsidRPr="00AE55DD" w:rsidRDefault="00184359" w:rsidP="00184359">
      <w:pPr>
        <w:tabs>
          <w:tab w:val="left" w:pos="0"/>
        </w:tabs>
        <w:spacing w:after="0"/>
        <w:jc w:val="both"/>
        <w:rPr>
          <w:color w:val="000000"/>
          <w:sz w:val="18"/>
          <w:szCs w:val="18"/>
        </w:rPr>
      </w:pPr>
    </w:p>
    <w:p w:rsidR="00184359" w:rsidRPr="00AE55DD" w:rsidRDefault="00184359" w:rsidP="00184359">
      <w:pPr>
        <w:pStyle w:val="a3"/>
      </w:pPr>
    </w:p>
  </w:footnote>
  <w:footnote w:id="7">
    <w:p w:rsidR="00184359" w:rsidRPr="00AE55DD" w:rsidRDefault="00184359" w:rsidP="00184359">
      <w:pPr>
        <w:pStyle w:val="a3"/>
        <w:rPr>
          <w:sz w:val="18"/>
          <w:szCs w:val="18"/>
        </w:rPr>
      </w:pPr>
    </w:p>
  </w:footnote>
  <w:footnote w:id="8">
    <w:p w:rsidR="00184359" w:rsidRPr="000564FE" w:rsidRDefault="00184359" w:rsidP="00184359">
      <w:pPr>
        <w:pStyle w:val="rvps2"/>
        <w:shd w:val="clear" w:color="auto" w:fill="FFFFFF"/>
        <w:spacing w:after="0"/>
        <w:jc w:val="both"/>
        <w:rPr>
          <w:color w:val="333333"/>
          <w:sz w:val="18"/>
          <w:szCs w:val="18"/>
        </w:rPr>
      </w:pPr>
    </w:p>
  </w:footnote>
  <w:footnote w:id="9">
    <w:p w:rsidR="00184359" w:rsidRPr="00AE55DD" w:rsidRDefault="00184359" w:rsidP="00184359">
      <w:pPr>
        <w:tabs>
          <w:tab w:val="left" w:pos="0"/>
        </w:tabs>
        <w:spacing w:after="0"/>
        <w:jc w:val="both"/>
        <w:rPr>
          <w:color w:val="000000"/>
          <w:sz w:val="18"/>
          <w:szCs w:val="18"/>
        </w:rPr>
      </w:pPr>
    </w:p>
    <w:p w:rsidR="00184359" w:rsidRPr="00AE55DD" w:rsidRDefault="00184359" w:rsidP="00184359">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647A6"/>
    <w:multiLevelType w:val="hybridMultilevel"/>
    <w:tmpl w:val="DD6880C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05"/>
    <w:rsid w:val="000C5853"/>
    <w:rsid w:val="00115805"/>
    <w:rsid w:val="00184359"/>
    <w:rsid w:val="008B6E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13A2"/>
  <w15:chartTrackingRefBased/>
  <w15:docId w15:val="{C43F3D81-3BA1-4BB9-ADC7-807634AC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84359"/>
    <w:pPr>
      <w:spacing w:after="0" w:line="240" w:lineRule="auto"/>
    </w:pPr>
    <w:rPr>
      <w:sz w:val="20"/>
      <w:szCs w:val="20"/>
    </w:rPr>
  </w:style>
  <w:style w:type="character" w:customStyle="1" w:styleId="a4">
    <w:name w:val="Текст виноски Знак"/>
    <w:basedOn w:val="a0"/>
    <w:link w:val="a3"/>
    <w:uiPriority w:val="99"/>
    <w:semiHidden/>
    <w:rsid w:val="00184359"/>
    <w:rPr>
      <w:sz w:val="20"/>
      <w:szCs w:val="20"/>
    </w:rPr>
  </w:style>
  <w:style w:type="paragraph" w:customStyle="1" w:styleId="rvps2">
    <w:name w:val="rvps2"/>
    <w:basedOn w:val="a"/>
    <w:rsid w:val="0018435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15047</Words>
  <Characters>8577</Characters>
  <Application>Microsoft Office Word</Application>
  <DocSecurity>0</DocSecurity>
  <Lines>71</Lines>
  <Paragraphs>47</Paragraphs>
  <ScaleCrop>false</ScaleCrop>
  <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Харций Максим Вікторович</dc:creator>
  <cp:keywords/>
  <dc:description/>
  <cp:lastModifiedBy>Харций Максим Вікторович</cp:lastModifiedBy>
  <cp:revision>2</cp:revision>
  <dcterms:created xsi:type="dcterms:W3CDTF">2024-08-29T14:47:00Z</dcterms:created>
  <dcterms:modified xsi:type="dcterms:W3CDTF">2024-08-29T14:47:00Z</dcterms:modified>
</cp:coreProperties>
</file>